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05848D">
      <w:pPr>
        <w:spacing w:before="100" w:line="224" w:lineRule="auto"/>
        <w:ind w:left="15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7"/>
          <w:sz w:val="31"/>
          <w:szCs w:val="31"/>
        </w:rPr>
        <w:t>附</w:t>
      </w:r>
      <w:r>
        <w:rPr>
          <w:rFonts w:ascii="黑体" w:hAnsi="黑体" w:eastAsia="黑体" w:cs="黑体"/>
          <w:spacing w:val="-54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17"/>
          <w:sz w:val="31"/>
          <w:szCs w:val="31"/>
        </w:rPr>
        <w:t>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17"/>
          <w:sz w:val="31"/>
          <w:szCs w:val="31"/>
        </w:rPr>
        <w:t>4</w:t>
      </w:r>
    </w:p>
    <w:p w14:paraId="3A7D2E91">
      <w:pPr>
        <w:pStyle w:val="2"/>
        <w:spacing w:line="298" w:lineRule="auto"/>
      </w:pPr>
    </w:p>
    <w:p w14:paraId="603E0DE0">
      <w:pPr>
        <w:spacing w:before="143" w:line="219" w:lineRule="auto"/>
        <w:ind w:left="464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商丘学院资产使用情况技术鉴定表</w:t>
      </w:r>
    </w:p>
    <w:p w14:paraId="102F7B4D">
      <w:pPr>
        <w:pStyle w:val="2"/>
        <w:spacing w:line="297" w:lineRule="auto"/>
      </w:pPr>
    </w:p>
    <w:p w14:paraId="5ACB6775">
      <w:pPr>
        <w:spacing w:before="91" w:line="223" w:lineRule="auto"/>
        <w:ind w:left="6395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z w:val="28"/>
          <w:szCs w:val="28"/>
        </w:rPr>
        <w:t>(资产维修和报废时填写)</w:t>
      </w:r>
    </w:p>
    <w:p w14:paraId="66685DA2">
      <w:pPr>
        <w:spacing w:before="67" w:line="214" w:lineRule="auto"/>
        <w:ind w:left="168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2"/>
          <w:sz w:val="28"/>
          <w:szCs w:val="28"/>
        </w:rPr>
        <w:t>填报单位(公章):</w:t>
      </w:r>
      <w:r>
        <w:rPr>
          <w:rFonts w:ascii="宋体" w:hAnsi="宋体" w:eastAsia="宋体" w:cs="宋体"/>
          <w:spacing w:val="1"/>
          <w:sz w:val="28"/>
          <w:szCs w:val="28"/>
        </w:rPr>
        <w:t xml:space="preserve">                                                            </w:t>
      </w:r>
      <w:r>
        <w:rPr>
          <w:rFonts w:ascii="宋体" w:hAnsi="宋体" w:eastAsia="宋体" w:cs="宋体"/>
          <w:spacing w:val="2"/>
          <w:sz w:val="28"/>
          <w:szCs w:val="28"/>
        </w:rPr>
        <w:t>年</w:t>
      </w:r>
      <w:r>
        <w:rPr>
          <w:rFonts w:ascii="宋体" w:hAnsi="宋体" w:eastAsia="宋体" w:cs="宋体"/>
          <w:spacing w:val="13"/>
          <w:sz w:val="28"/>
          <w:szCs w:val="28"/>
        </w:rPr>
        <w:t xml:space="preserve">    </w:t>
      </w:r>
      <w:r>
        <w:rPr>
          <w:rFonts w:ascii="宋体" w:hAnsi="宋体" w:eastAsia="宋体" w:cs="宋体"/>
          <w:spacing w:val="2"/>
          <w:sz w:val="28"/>
          <w:szCs w:val="28"/>
        </w:rPr>
        <w:t>月</w:t>
      </w:r>
      <w:r>
        <w:rPr>
          <w:rFonts w:ascii="宋体" w:hAnsi="宋体" w:eastAsia="宋体" w:cs="宋体"/>
          <w:spacing w:val="23"/>
          <w:sz w:val="28"/>
          <w:szCs w:val="28"/>
        </w:rPr>
        <w:t xml:space="preserve">    </w:t>
      </w:r>
      <w:r>
        <w:rPr>
          <w:rFonts w:ascii="宋体" w:hAnsi="宋体" w:eastAsia="宋体" w:cs="宋体"/>
          <w:spacing w:val="2"/>
          <w:sz w:val="28"/>
          <w:szCs w:val="28"/>
        </w:rPr>
        <w:t>日</w:t>
      </w:r>
    </w:p>
    <w:tbl>
      <w:tblPr>
        <w:tblStyle w:val="5"/>
        <w:tblW w:w="157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5"/>
        <w:gridCol w:w="1519"/>
        <w:gridCol w:w="790"/>
        <w:gridCol w:w="859"/>
        <w:gridCol w:w="1489"/>
        <w:gridCol w:w="819"/>
        <w:gridCol w:w="630"/>
        <w:gridCol w:w="1489"/>
        <w:gridCol w:w="1109"/>
        <w:gridCol w:w="350"/>
        <w:gridCol w:w="1479"/>
        <w:gridCol w:w="1259"/>
        <w:gridCol w:w="230"/>
        <w:gridCol w:w="1459"/>
        <w:gridCol w:w="1484"/>
      </w:tblGrid>
      <w:tr w14:paraId="33FD87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825" w:type="dxa"/>
            <w:vAlign w:val="top"/>
          </w:tcPr>
          <w:p w14:paraId="45CB476A">
            <w:pPr>
              <w:spacing w:before="162" w:line="221" w:lineRule="auto"/>
              <w:ind w:left="1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519" w:type="dxa"/>
            <w:vAlign w:val="top"/>
          </w:tcPr>
          <w:p w14:paraId="455BBD33">
            <w:pPr>
              <w:spacing w:before="161" w:line="219" w:lineRule="auto"/>
              <w:ind w:left="2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资产编码</w:t>
            </w:r>
          </w:p>
        </w:tc>
        <w:tc>
          <w:tcPr>
            <w:tcW w:w="1649" w:type="dxa"/>
            <w:gridSpan w:val="2"/>
            <w:vAlign w:val="top"/>
          </w:tcPr>
          <w:p w14:paraId="3FDE54BA">
            <w:pPr>
              <w:spacing w:before="164" w:line="219" w:lineRule="auto"/>
              <w:ind w:left="3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资产名称</w:t>
            </w:r>
          </w:p>
        </w:tc>
        <w:tc>
          <w:tcPr>
            <w:tcW w:w="1489" w:type="dxa"/>
            <w:vAlign w:val="top"/>
          </w:tcPr>
          <w:p w14:paraId="60DF5D06">
            <w:pPr>
              <w:spacing w:before="161" w:line="219" w:lineRule="auto"/>
              <w:ind w:left="1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规格及型号</w:t>
            </w:r>
          </w:p>
        </w:tc>
        <w:tc>
          <w:tcPr>
            <w:tcW w:w="1449" w:type="dxa"/>
            <w:gridSpan w:val="2"/>
            <w:vAlign w:val="top"/>
          </w:tcPr>
          <w:p w14:paraId="16F9BF02">
            <w:pPr>
              <w:spacing w:before="161" w:line="219" w:lineRule="auto"/>
              <w:ind w:left="49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数量</w:t>
            </w:r>
          </w:p>
        </w:tc>
        <w:tc>
          <w:tcPr>
            <w:tcW w:w="1489" w:type="dxa"/>
            <w:vAlign w:val="top"/>
          </w:tcPr>
          <w:p w14:paraId="42C79326">
            <w:pPr>
              <w:spacing w:before="159" w:line="218" w:lineRule="auto"/>
              <w:ind w:left="2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原值单价</w:t>
            </w:r>
          </w:p>
        </w:tc>
        <w:tc>
          <w:tcPr>
            <w:tcW w:w="1459" w:type="dxa"/>
            <w:gridSpan w:val="2"/>
            <w:vAlign w:val="top"/>
          </w:tcPr>
          <w:p w14:paraId="4A399CA4">
            <w:pPr>
              <w:spacing w:before="162" w:line="220" w:lineRule="auto"/>
              <w:ind w:left="2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4"/>
                <w:szCs w:val="24"/>
              </w:rPr>
              <w:t>购置时间</w:t>
            </w:r>
          </w:p>
        </w:tc>
        <w:tc>
          <w:tcPr>
            <w:tcW w:w="1479" w:type="dxa"/>
            <w:vAlign w:val="top"/>
          </w:tcPr>
          <w:p w14:paraId="78DF209E">
            <w:pPr>
              <w:spacing w:before="164" w:line="219" w:lineRule="auto"/>
              <w:ind w:left="3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使用人</w:t>
            </w:r>
          </w:p>
        </w:tc>
        <w:tc>
          <w:tcPr>
            <w:tcW w:w="1489" w:type="dxa"/>
            <w:gridSpan w:val="2"/>
            <w:vAlign w:val="top"/>
          </w:tcPr>
          <w:p w14:paraId="442362F0">
            <w:pPr>
              <w:spacing w:before="164" w:line="219" w:lineRule="auto"/>
              <w:ind w:left="2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存放地点</w:t>
            </w:r>
          </w:p>
        </w:tc>
        <w:tc>
          <w:tcPr>
            <w:tcW w:w="1459" w:type="dxa"/>
            <w:vAlign w:val="top"/>
          </w:tcPr>
          <w:p w14:paraId="2097946F">
            <w:pPr>
              <w:spacing w:before="165" w:line="220" w:lineRule="auto"/>
              <w:ind w:left="2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损坏情况</w:t>
            </w:r>
          </w:p>
        </w:tc>
        <w:tc>
          <w:tcPr>
            <w:tcW w:w="1484" w:type="dxa"/>
            <w:vAlign w:val="top"/>
          </w:tcPr>
          <w:p w14:paraId="3C50EA20">
            <w:pPr>
              <w:spacing w:before="162" w:line="221" w:lineRule="auto"/>
              <w:ind w:left="5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备注</w:t>
            </w:r>
          </w:p>
        </w:tc>
      </w:tr>
      <w:tr w14:paraId="5508B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825" w:type="dxa"/>
            <w:vAlign w:val="top"/>
          </w:tcPr>
          <w:p w14:paraId="2EFA8C12">
            <w:pPr>
              <w:pStyle w:val="6"/>
            </w:pPr>
          </w:p>
        </w:tc>
        <w:tc>
          <w:tcPr>
            <w:tcW w:w="1519" w:type="dxa"/>
            <w:vAlign w:val="top"/>
          </w:tcPr>
          <w:p w14:paraId="451369A5">
            <w:pPr>
              <w:pStyle w:val="6"/>
            </w:pPr>
          </w:p>
        </w:tc>
        <w:tc>
          <w:tcPr>
            <w:tcW w:w="1649" w:type="dxa"/>
            <w:gridSpan w:val="2"/>
            <w:vAlign w:val="top"/>
          </w:tcPr>
          <w:p w14:paraId="272497B7">
            <w:pPr>
              <w:pStyle w:val="6"/>
            </w:pPr>
          </w:p>
        </w:tc>
        <w:tc>
          <w:tcPr>
            <w:tcW w:w="1489" w:type="dxa"/>
            <w:vAlign w:val="top"/>
          </w:tcPr>
          <w:p w14:paraId="1B47C1B1">
            <w:pPr>
              <w:pStyle w:val="6"/>
            </w:pPr>
          </w:p>
        </w:tc>
        <w:tc>
          <w:tcPr>
            <w:tcW w:w="1449" w:type="dxa"/>
            <w:gridSpan w:val="2"/>
            <w:vAlign w:val="top"/>
          </w:tcPr>
          <w:p w14:paraId="4D5A9FF0">
            <w:pPr>
              <w:pStyle w:val="6"/>
            </w:pPr>
          </w:p>
        </w:tc>
        <w:tc>
          <w:tcPr>
            <w:tcW w:w="1489" w:type="dxa"/>
            <w:vAlign w:val="top"/>
          </w:tcPr>
          <w:p w14:paraId="69A2CC4C">
            <w:pPr>
              <w:pStyle w:val="6"/>
            </w:pPr>
          </w:p>
        </w:tc>
        <w:tc>
          <w:tcPr>
            <w:tcW w:w="1459" w:type="dxa"/>
            <w:gridSpan w:val="2"/>
            <w:vAlign w:val="top"/>
          </w:tcPr>
          <w:p w14:paraId="3413C4AA">
            <w:pPr>
              <w:pStyle w:val="6"/>
            </w:pPr>
          </w:p>
        </w:tc>
        <w:tc>
          <w:tcPr>
            <w:tcW w:w="1479" w:type="dxa"/>
            <w:vAlign w:val="top"/>
          </w:tcPr>
          <w:p w14:paraId="5D6F8D49">
            <w:pPr>
              <w:pStyle w:val="6"/>
            </w:pPr>
          </w:p>
        </w:tc>
        <w:tc>
          <w:tcPr>
            <w:tcW w:w="1489" w:type="dxa"/>
            <w:gridSpan w:val="2"/>
            <w:vAlign w:val="top"/>
          </w:tcPr>
          <w:p w14:paraId="32BC5C1E">
            <w:pPr>
              <w:pStyle w:val="6"/>
            </w:pPr>
          </w:p>
        </w:tc>
        <w:tc>
          <w:tcPr>
            <w:tcW w:w="1459" w:type="dxa"/>
            <w:vAlign w:val="top"/>
          </w:tcPr>
          <w:p w14:paraId="1228E826">
            <w:pPr>
              <w:pStyle w:val="6"/>
            </w:pPr>
          </w:p>
        </w:tc>
        <w:tc>
          <w:tcPr>
            <w:tcW w:w="1484" w:type="dxa"/>
            <w:vAlign w:val="top"/>
          </w:tcPr>
          <w:p w14:paraId="28DCA304">
            <w:pPr>
              <w:pStyle w:val="6"/>
            </w:pPr>
          </w:p>
        </w:tc>
      </w:tr>
      <w:tr w14:paraId="0D7F86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825" w:type="dxa"/>
            <w:vAlign w:val="top"/>
          </w:tcPr>
          <w:p w14:paraId="3B3CEA72">
            <w:pPr>
              <w:pStyle w:val="6"/>
            </w:pPr>
          </w:p>
        </w:tc>
        <w:tc>
          <w:tcPr>
            <w:tcW w:w="1519" w:type="dxa"/>
            <w:vAlign w:val="top"/>
          </w:tcPr>
          <w:p w14:paraId="5B67D866">
            <w:pPr>
              <w:pStyle w:val="6"/>
            </w:pPr>
          </w:p>
        </w:tc>
        <w:tc>
          <w:tcPr>
            <w:tcW w:w="1649" w:type="dxa"/>
            <w:gridSpan w:val="2"/>
            <w:vAlign w:val="top"/>
          </w:tcPr>
          <w:p w14:paraId="4A8C9057">
            <w:pPr>
              <w:pStyle w:val="6"/>
            </w:pPr>
          </w:p>
        </w:tc>
        <w:tc>
          <w:tcPr>
            <w:tcW w:w="1489" w:type="dxa"/>
            <w:vAlign w:val="top"/>
          </w:tcPr>
          <w:p w14:paraId="03E2D6B6">
            <w:pPr>
              <w:pStyle w:val="6"/>
            </w:pPr>
          </w:p>
        </w:tc>
        <w:tc>
          <w:tcPr>
            <w:tcW w:w="1449" w:type="dxa"/>
            <w:gridSpan w:val="2"/>
            <w:vAlign w:val="top"/>
          </w:tcPr>
          <w:p w14:paraId="10D185B1">
            <w:pPr>
              <w:pStyle w:val="6"/>
            </w:pPr>
          </w:p>
        </w:tc>
        <w:tc>
          <w:tcPr>
            <w:tcW w:w="1489" w:type="dxa"/>
            <w:vAlign w:val="top"/>
          </w:tcPr>
          <w:p w14:paraId="7AE12469">
            <w:pPr>
              <w:pStyle w:val="6"/>
            </w:pPr>
          </w:p>
        </w:tc>
        <w:tc>
          <w:tcPr>
            <w:tcW w:w="1459" w:type="dxa"/>
            <w:gridSpan w:val="2"/>
            <w:vAlign w:val="top"/>
          </w:tcPr>
          <w:p w14:paraId="6D3D9AC5">
            <w:pPr>
              <w:pStyle w:val="6"/>
            </w:pPr>
          </w:p>
        </w:tc>
        <w:tc>
          <w:tcPr>
            <w:tcW w:w="1479" w:type="dxa"/>
            <w:vAlign w:val="top"/>
          </w:tcPr>
          <w:p w14:paraId="4E529763">
            <w:pPr>
              <w:pStyle w:val="6"/>
            </w:pPr>
          </w:p>
        </w:tc>
        <w:tc>
          <w:tcPr>
            <w:tcW w:w="1489" w:type="dxa"/>
            <w:gridSpan w:val="2"/>
            <w:vAlign w:val="top"/>
          </w:tcPr>
          <w:p w14:paraId="2F5F6AF0">
            <w:pPr>
              <w:pStyle w:val="6"/>
            </w:pPr>
          </w:p>
        </w:tc>
        <w:tc>
          <w:tcPr>
            <w:tcW w:w="1459" w:type="dxa"/>
            <w:vAlign w:val="top"/>
          </w:tcPr>
          <w:p w14:paraId="33110098">
            <w:pPr>
              <w:pStyle w:val="6"/>
            </w:pPr>
          </w:p>
        </w:tc>
        <w:tc>
          <w:tcPr>
            <w:tcW w:w="1484" w:type="dxa"/>
            <w:vAlign w:val="top"/>
          </w:tcPr>
          <w:p w14:paraId="6ED25C32">
            <w:pPr>
              <w:pStyle w:val="6"/>
            </w:pPr>
          </w:p>
        </w:tc>
      </w:tr>
      <w:tr w14:paraId="6BAD6B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825" w:type="dxa"/>
            <w:vAlign w:val="top"/>
          </w:tcPr>
          <w:p w14:paraId="1493D428">
            <w:pPr>
              <w:pStyle w:val="6"/>
            </w:pPr>
          </w:p>
        </w:tc>
        <w:tc>
          <w:tcPr>
            <w:tcW w:w="1519" w:type="dxa"/>
            <w:vAlign w:val="top"/>
          </w:tcPr>
          <w:p w14:paraId="0A13FE98">
            <w:pPr>
              <w:pStyle w:val="6"/>
            </w:pPr>
          </w:p>
        </w:tc>
        <w:tc>
          <w:tcPr>
            <w:tcW w:w="1649" w:type="dxa"/>
            <w:gridSpan w:val="2"/>
            <w:vAlign w:val="top"/>
          </w:tcPr>
          <w:p w14:paraId="218D3975">
            <w:pPr>
              <w:pStyle w:val="6"/>
            </w:pPr>
          </w:p>
        </w:tc>
        <w:tc>
          <w:tcPr>
            <w:tcW w:w="1489" w:type="dxa"/>
            <w:vAlign w:val="top"/>
          </w:tcPr>
          <w:p w14:paraId="16863158">
            <w:pPr>
              <w:pStyle w:val="6"/>
            </w:pPr>
          </w:p>
        </w:tc>
        <w:tc>
          <w:tcPr>
            <w:tcW w:w="1449" w:type="dxa"/>
            <w:gridSpan w:val="2"/>
            <w:vAlign w:val="top"/>
          </w:tcPr>
          <w:p w14:paraId="3339E0B4">
            <w:pPr>
              <w:pStyle w:val="6"/>
            </w:pPr>
          </w:p>
        </w:tc>
        <w:tc>
          <w:tcPr>
            <w:tcW w:w="1489" w:type="dxa"/>
            <w:vAlign w:val="top"/>
          </w:tcPr>
          <w:p w14:paraId="11135622">
            <w:pPr>
              <w:pStyle w:val="6"/>
            </w:pPr>
          </w:p>
        </w:tc>
        <w:tc>
          <w:tcPr>
            <w:tcW w:w="1459" w:type="dxa"/>
            <w:gridSpan w:val="2"/>
            <w:vAlign w:val="top"/>
          </w:tcPr>
          <w:p w14:paraId="5CA9F37F">
            <w:pPr>
              <w:pStyle w:val="6"/>
            </w:pPr>
          </w:p>
        </w:tc>
        <w:tc>
          <w:tcPr>
            <w:tcW w:w="1479" w:type="dxa"/>
            <w:vAlign w:val="top"/>
          </w:tcPr>
          <w:p w14:paraId="6502C30B">
            <w:pPr>
              <w:pStyle w:val="6"/>
            </w:pPr>
          </w:p>
        </w:tc>
        <w:tc>
          <w:tcPr>
            <w:tcW w:w="1489" w:type="dxa"/>
            <w:gridSpan w:val="2"/>
            <w:vAlign w:val="top"/>
          </w:tcPr>
          <w:p w14:paraId="1FB9828D">
            <w:pPr>
              <w:pStyle w:val="6"/>
            </w:pPr>
          </w:p>
        </w:tc>
        <w:tc>
          <w:tcPr>
            <w:tcW w:w="1459" w:type="dxa"/>
            <w:vAlign w:val="top"/>
          </w:tcPr>
          <w:p w14:paraId="43BC8293">
            <w:pPr>
              <w:pStyle w:val="6"/>
            </w:pPr>
          </w:p>
        </w:tc>
        <w:tc>
          <w:tcPr>
            <w:tcW w:w="1484" w:type="dxa"/>
            <w:vAlign w:val="top"/>
          </w:tcPr>
          <w:p w14:paraId="48695CA6">
            <w:pPr>
              <w:pStyle w:val="6"/>
            </w:pPr>
          </w:p>
        </w:tc>
      </w:tr>
      <w:tr w14:paraId="4A4160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825" w:type="dxa"/>
            <w:vAlign w:val="top"/>
          </w:tcPr>
          <w:p w14:paraId="63141FB8">
            <w:pPr>
              <w:pStyle w:val="6"/>
            </w:pPr>
          </w:p>
        </w:tc>
        <w:tc>
          <w:tcPr>
            <w:tcW w:w="1519" w:type="dxa"/>
            <w:vAlign w:val="top"/>
          </w:tcPr>
          <w:p w14:paraId="0A597E32">
            <w:pPr>
              <w:pStyle w:val="6"/>
            </w:pPr>
          </w:p>
        </w:tc>
        <w:tc>
          <w:tcPr>
            <w:tcW w:w="1649" w:type="dxa"/>
            <w:gridSpan w:val="2"/>
            <w:vAlign w:val="top"/>
          </w:tcPr>
          <w:p w14:paraId="672A8C6C">
            <w:pPr>
              <w:pStyle w:val="6"/>
            </w:pPr>
          </w:p>
        </w:tc>
        <w:tc>
          <w:tcPr>
            <w:tcW w:w="1489" w:type="dxa"/>
            <w:vAlign w:val="top"/>
          </w:tcPr>
          <w:p w14:paraId="6A433242">
            <w:pPr>
              <w:pStyle w:val="6"/>
            </w:pPr>
          </w:p>
        </w:tc>
        <w:tc>
          <w:tcPr>
            <w:tcW w:w="1449" w:type="dxa"/>
            <w:gridSpan w:val="2"/>
            <w:vAlign w:val="top"/>
          </w:tcPr>
          <w:p w14:paraId="77F3C072">
            <w:pPr>
              <w:pStyle w:val="6"/>
            </w:pPr>
          </w:p>
        </w:tc>
        <w:tc>
          <w:tcPr>
            <w:tcW w:w="1489" w:type="dxa"/>
            <w:vAlign w:val="top"/>
          </w:tcPr>
          <w:p w14:paraId="56C4428E">
            <w:pPr>
              <w:pStyle w:val="6"/>
            </w:pPr>
          </w:p>
        </w:tc>
        <w:tc>
          <w:tcPr>
            <w:tcW w:w="1459" w:type="dxa"/>
            <w:gridSpan w:val="2"/>
            <w:vAlign w:val="top"/>
          </w:tcPr>
          <w:p w14:paraId="0E38C27C">
            <w:pPr>
              <w:pStyle w:val="6"/>
            </w:pPr>
          </w:p>
        </w:tc>
        <w:tc>
          <w:tcPr>
            <w:tcW w:w="1479" w:type="dxa"/>
            <w:vAlign w:val="top"/>
          </w:tcPr>
          <w:p w14:paraId="354E7495">
            <w:pPr>
              <w:pStyle w:val="6"/>
            </w:pPr>
          </w:p>
        </w:tc>
        <w:tc>
          <w:tcPr>
            <w:tcW w:w="1489" w:type="dxa"/>
            <w:gridSpan w:val="2"/>
            <w:vAlign w:val="top"/>
          </w:tcPr>
          <w:p w14:paraId="1D42030D">
            <w:pPr>
              <w:pStyle w:val="6"/>
            </w:pPr>
          </w:p>
        </w:tc>
        <w:tc>
          <w:tcPr>
            <w:tcW w:w="1459" w:type="dxa"/>
            <w:vAlign w:val="top"/>
          </w:tcPr>
          <w:p w14:paraId="69845DBE">
            <w:pPr>
              <w:pStyle w:val="6"/>
            </w:pPr>
          </w:p>
        </w:tc>
        <w:tc>
          <w:tcPr>
            <w:tcW w:w="1484" w:type="dxa"/>
            <w:vAlign w:val="top"/>
          </w:tcPr>
          <w:p w14:paraId="102054D2">
            <w:pPr>
              <w:pStyle w:val="6"/>
            </w:pPr>
          </w:p>
        </w:tc>
      </w:tr>
      <w:tr w14:paraId="2E59D8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825" w:type="dxa"/>
            <w:vAlign w:val="top"/>
          </w:tcPr>
          <w:p w14:paraId="193DFF02">
            <w:pPr>
              <w:pStyle w:val="6"/>
            </w:pPr>
          </w:p>
        </w:tc>
        <w:tc>
          <w:tcPr>
            <w:tcW w:w="1519" w:type="dxa"/>
            <w:vAlign w:val="top"/>
          </w:tcPr>
          <w:p w14:paraId="5F122590">
            <w:pPr>
              <w:pStyle w:val="6"/>
            </w:pPr>
          </w:p>
        </w:tc>
        <w:tc>
          <w:tcPr>
            <w:tcW w:w="1649" w:type="dxa"/>
            <w:gridSpan w:val="2"/>
            <w:vAlign w:val="top"/>
          </w:tcPr>
          <w:p w14:paraId="10684E68">
            <w:pPr>
              <w:pStyle w:val="6"/>
            </w:pPr>
          </w:p>
        </w:tc>
        <w:tc>
          <w:tcPr>
            <w:tcW w:w="1489" w:type="dxa"/>
            <w:vAlign w:val="top"/>
          </w:tcPr>
          <w:p w14:paraId="157B6D4A">
            <w:pPr>
              <w:pStyle w:val="6"/>
            </w:pPr>
          </w:p>
        </w:tc>
        <w:tc>
          <w:tcPr>
            <w:tcW w:w="1449" w:type="dxa"/>
            <w:gridSpan w:val="2"/>
            <w:vAlign w:val="top"/>
          </w:tcPr>
          <w:p w14:paraId="710EC649">
            <w:pPr>
              <w:pStyle w:val="6"/>
            </w:pPr>
          </w:p>
        </w:tc>
        <w:tc>
          <w:tcPr>
            <w:tcW w:w="1489" w:type="dxa"/>
            <w:vAlign w:val="top"/>
          </w:tcPr>
          <w:p w14:paraId="24E2C029">
            <w:pPr>
              <w:pStyle w:val="6"/>
            </w:pPr>
          </w:p>
        </w:tc>
        <w:tc>
          <w:tcPr>
            <w:tcW w:w="1459" w:type="dxa"/>
            <w:gridSpan w:val="2"/>
            <w:vAlign w:val="top"/>
          </w:tcPr>
          <w:p w14:paraId="1EFFC8A9">
            <w:pPr>
              <w:pStyle w:val="6"/>
            </w:pPr>
          </w:p>
        </w:tc>
        <w:tc>
          <w:tcPr>
            <w:tcW w:w="1479" w:type="dxa"/>
            <w:vAlign w:val="top"/>
          </w:tcPr>
          <w:p w14:paraId="58002E62">
            <w:pPr>
              <w:pStyle w:val="6"/>
            </w:pPr>
          </w:p>
        </w:tc>
        <w:tc>
          <w:tcPr>
            <w:tcW w:w="1489" w:type="dxa"/>
            <w:gridSpan w:val="2"/>
            <w:vAlign w:val="top"/>
          </w:tcPr>
          <w:p w14:paraId="6E077C7D">
            <w:pPr>
              <w:pStyle w:val="6"/>
            </w:pPr>
          </w:p>
        </w:tc>
        <w:tc>
          <w:tcPr>
            <w:tcW w:w="1459" w:type="dxa"/>
            <w:vAlign w:val="top"/>
          </w:tcPr>
          <w:p w14:paraId="405C7443">
            <w:pPr>
              <w:pStyle w:val="6"/>
            </w:pPr>
          </w:p>
        </w:tc>
        <w:tc>
          <w:tcPr>
            <w:tcW w:w="1484" w:type="dxa"/>
            <w:vAlign w:val="top"/>
          </w:tcPr>
          <w:p w14:paraId="56539592">
            <w:pPr>
              <w:pStyle w:val="6"/>
            </w:pPr>
          </w:p>
        </w:tc>
      </w:tr>
      <w:tr w14:paraId="77503E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825" w:type="dxa"/>
            <w:vAlign w:val="top"/>
          </w:tcPr>
          <w:p w14:paraId="01D581A6">
            <w:pPr>
              <w:pStyle w:val="6"/>
            </w:pPr>
          </w:p>
        </w:tc>
        <w:tc>
          <w:tcPr>
            <w:tcW w:w="1519" w:type="dxa"/>
            <w:vAlign w:val="top"/>
          </w:tcPr>
          <w:p w14:paraId="3C51EF33">
            <w:pPr>
              <w:pStyle w:val="6"/>
            </w:pPr>
          </w:p>
        </w:tc>
        <w:tc>
          <w:tcPr>
            <w:tcW w:w="1649" w:type="dxa"/>
            <w:gridSpan w:val="2"/>
            <w:vAlign w:val="top"/>
          </w:tcPr>
          <w:p w14:paraId="211B0D8C">
            <w:pPr>
              <w:pStyle w:val="6"/>
            </w:pPr>
          </w:p>
        </w:tc>
        <w:tc>
          <w:tcPr>
            <w:tcW w:w="1489" w:type="dxa"/>
            <w:vAlign w:val="top"/>
          </w:tcPr>
          <w:p w14:paraId="0601B71D">
            <w:pPr>
              <w:pStyle w:val="6"/>
            </w:pPr>
          </w:p>
        </w:tc>
        <w:tc>
          <w:tcPr>
            <w:tcW w:w="1449" w:type="dxa"/>
            <w:gridSpan w:val="2"/>
            <w:vAlign w:val="top"/>
          </w:tcPr>
          <w:p w14:paraId="12C2EB03">
            <w:pPr>
              <w:pStyle w:val="6"/>
            </w:pPr>
          </w:p>
        </w:tc>
        <w:tc>
          <w:tcPr>
            <w:tcW w:w="1489" w:type="dxa"/>
            <w:vAlign w:val="top"/>
          </w:tcPr>
          <w:p w14:paraId="2BD3ECEF">
            <w:pPr>
              <w:pStyle w:val="6"/>
            </w:pPr>
          </w:p>
        </w:tc>
        <w:tc>
          <w:tcPr>
            <w:tcW w:w="1459" w:type="dxa"/>
            <w:gridSpan w:val="2"/>
            <w:vAlign w:val="top"/>
          </w:tcPr>
          <w:p w14:paraId="67661F9B">
            <w:pPr>
              <w:pStyle w:val="6"/>
            </w:pPr>
          </w:p>
        </w:tc>
        <w:tc>
          <w:tcPr>
            <w:tcW w:w="1479" w:type="dxa"/>
            <w:vAlign w:val="top"/>
          </w:tcPr>
          <w:p w14:paraId="5BF8A814">
            <w:pPr>
              <w:pStyle w:val="6"/>
            </w:pPr>
          </w:p>
        </w:tc>
        <w:tc>
          <w:tcPr>
            <w:tcW w:w="1489" w:type="dxa"/>
            <w:gridSpan w:val="2"/>
            <w:vAlign w:val="top"/>
          </w:tcPr>
          <w:p w14:paraId="1D65D326">
            <w:pPr>
              <w:pStyle w:val="6"/>
            </w:pPr>
          </w:p>
        </w:tc>
        <w:tc>
          <w:tcPr>
            <w:tcW w:w="1459" w:type="dxa"/>
            <w:vAlign w:val="top"/>
          </w:tcPr>
          <w:p w14:paraId="3C964EDF">
            <w:pPr>
              <w:pStyle w:val="6"/>
            </w:pPr>
          </w:p>
        </w:tc>
        <w:tc>
          <w:tcPr>
            <w:tcW w:w="1484" w:type="dxa"/>
            <w:vAlign w:val="top"/>
          </w:tcPr>
          <w:p w14:paraId="57229986">
            <w:pPr>
              <w:pStyle w:val="6"/>
            </w:pPr>
          </w:p>
        </w:tc>
      </w:tr>
      <w:tr w14:paraId="5D718D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1" w:hRule="atLeast"/>
        </w:trPr>
        <w:tc>
          <w:tcPr>
            <w:tcW w:w="3134" w:type="dxa"/>
            <w:gridSpan w:val="3"/>
            <w:vAlign w:val="top"/>
          </w:tcPr>
          <w:p w14:paraId="5FB60CF6">
            <w:pPr>
              <w:spacing w:before="13" w:line="219" w:lineRule="auto"/>
              <w:ind w:left="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使用人说明：</w:t>
            </w:r>
          </w:p>
        </w:tc>
        <w:tc>
          <w:tcPr>
            <w:tcW w:w="3167" w:type="dxa"/>
            <w:gridSpan w:val="3"/>
            <w:vAlign w:val="top"/>
          </w:tcPr>
          <w:p w14:paraId="279E2FB9">
            <w:pPr>
              <w:spacing w:before="46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使用部门负责人意见：</w:t>
            </w:r>
          </w:p>
        </w:tc>
        <w:tc>
          <w:tcPr>
            <w:tcW w:w="3228" w:type="dxa"/>
            <w:gridSpan w:val="3"/>
            <w:vAlign w:val="top"/>
          </w:tcPr>
          <w:p w14:paraId="12078879">
            <w:pPr>
              <w:spacing w:before="33" w:line="219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4"/>
                <w:sz w:val="24"/>
                <w:szCs w:val="24"/>
              </w:rPr>
              <w:t>技术鉴定资产状况及处理方法：</w:t>
            </w:r>
          </w:p>
        </w:tc>
        <w:tc>
          <w:tcPr>
            <w:tcW w:w="3088" w:type="dxa"/>
            <w:gridSpan w:val="3"/>
            <w:vAlign w:val="top"/>
          </w:tcPr>
          <w:p w14:paraId="7EEEDD7F">
            <w:pPr>
              <w:spacing w:before="13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鉴定部门负责人意见：</w:t>
            </w:r>
          </w:p>
        </w:tc>
        <w:tc>
          <w:tcPr>
            <w:tcW w:w="3173" w:type="dxa"/>
            <w:gridSpan w:val="3"/>
            <w:vAlign w:val="top"/>
          </w:tcPr>
          <w:p w14:paraId="3C4D5395">
            <w:pPr>
              <w:spacing w:before="33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财务资产部意见：</w:t>
            </w:r>
          </w:p>
        </w:tc>
      </w:tr>
    </w:tbl>
    <w:p w14:paraId="02864B0A">
      <w:pPr>
        <w:pStyle w:val="2"/>
      </w:pPr>
    </w:p>
    <w:p w14:paraId="607AF039">
      <w:pPr>
        <w:sectPr>
          <w:footerReference r:id="rId5" w:type="default"/>
          <w:pgSz w:w="16820" w:h="11900"/>
          <w:pgMar w:top="1011" w:right="594" w:bottom="1288" w:left="424" w:header="0" w:footer="980" w:gutter="0"/>
          <w:cols w:space="720" w:num="1"/>
        </w:sectPr>
      </w:pPr>
    </w:p>
    <w:p w14:paraId="18E3C7FF">
      <w:bookmarkStart w:id="0" w:name="_GoBack"/>
      <w:bookmarkEnd w:id="0"/>
    </w:p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E7A39A">
    <w:pPr>
      <w:spacing w:before="1" w:line="177" w:lineRule="auto"/>
      <w:ind w:left="1525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3"/>
        <w:sz w:val="31"/>
        <w:szCs w:val="31"/>
      </w:rPr>
      <w:t>—14—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013099">
    <w:pPr>
      <w:spacing w:before="1" w:line="177" w:lineRule="auto"/>
      <w:ind w:left="8305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27"/>
        <w:sz w:val="32"/>
        <w:szCs w:val="32"/>
      </w:rPr>
      <w:t>—11—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jMDFhZWU2NjJhYzVjOGYzYzFjNjdmNWI5MjAwMWMifQ=="/>
  </w:docVars>
  <w:rsids>
    <w:rsidRoot w:val="677D4F92"/>
    <w:rsid w:val="01C631F6"/>
    <w:rsid w:val="393206E7"/>
    <w:rsid w:val="677D4F92"/>
    <w:rsid w:val="7D75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2024-11-12T01:48:00Z</dcterms:created>
  <dc:creator>か</dc:creator>
  <cp:lastModifiedBy>か</cp:lastModifiedBy>
  <dcterms:modified xsi:type="dcterms:W3CDTF">2024-11-12T01:49:41Z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FFE66EFC92E8400AABD091E0056109DC_13</vt:lpwstr>
  </property>
</Properties>
</file>