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2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关于信息化项目库建设及入库项目申报工作的通知</w:t>
      </w:r>
    </w:p>
    <w:p/>
    <w:p>
      <w:pPr>
        <w:widowControl/>
        <w:wordWrap w:val="0"/>
        <w:topLinePunct/>
        <w:spacing w:line="560" w:lineRule="exact"/>
        <w:rPr>
          <w:rFonts w:ascii="仿宋_GB2312" w:eastAsia="仿宋_GB2312"/>
          <w:sz w:val="32"/>
          <w:szCs w:val="32"/>
        </w:rPr>
      </w:pPr>
      <w:r>
        <w:rPr>
          <w:rFonts w:hint="eastAsia" w:ascii="仿宋_GB2312" w:eastAsia="仿宋_GB2312"/>
          <w:sz w:val="32"/>
          <w:szCs w:val="32"/>
        </w:rPr>
        <w:t>学校各单位：</w:t>
      </w:r>
    </w:p>
    <w:p>
      <w:pPr>
        <w:widowControl/>
        <w:wordWrap w:val="0"/>
        <w:topLinePunct/>
        <w:spacing w:line="560" w:lineRule="exact"/>
        <w:ind w:firstLine="640" w:firstLineChars="200"/>
        <w:rPr>
          <w:rFonts w:ascii="仿宋_GB2312" w:eastAsia="仿宋_GB2312"/>
          <w:sz w:val="32"/>
          <w:szCs w:val="32"/>
        </w:rPr>
      </w:pPr>
      <w:r>
        <w:rPr>
          <w:rFonts w:hint="eastAsia" w:ascii="仿宋_GB2312" w:eastAsia="仿宋_GB2312"/>
          <w:sz w:val="32"/>
          <w:szCs w:val="32"/>
        </w:rPr>
        <w:t>为有序推进学校信息化建设，加强信息化建设项目的宏观调配和统筹管理，提高信息化项目的整体效益，加快提升我校信息化发展水平，学校拟建立信息化建设项目库（简称信息化项目库），由图文信息中心组织开展信息化项目库入库项目的征集工作，现将有关事项通知如下：</w:t>
      </w:r>
    </w:p>
    <w:p>
      <w:pPr>
        <w:widowControl/>
        <w:wordWrap w:val="0"/>
        <w:topLinePunct/>
        <w:spacing w:line="560" w:lineRule="exact"/>
        <w:ind w:firstLine="640" w:firstLineChars="200"/>
      </w:pPr>
      <w:r>
        <w:rPr>
          <w:rFonts w:hint="eastAsia" w:ascii="黑体" w:hAnsi="黑体" w:eastAsia="黑体"/>
          <w:bCs/>
          <w:sz w:val="32"/>
          <w:szCs w:val="32"/>
        </w:rPr>
        <w:t>一、申报范围</w:t>
      </w:r>
    </w:p>
    <w:p>
      <w:pPr>
        <w:widowControl/>
        <w:wordWrap w:val="0"/>
        <w:topLinePunct/>
        <w:spacing w:line="560" w:lineRule="exact"/>
        <w:ind w:firstLine="640" w:firstLineChars="200"/>
        <w:rPr>
          <w:rFonts w:ascii="仿宋_GB2312" w:eastAsia="仿宋_GB2312"/>
          <w:sz w:val="32"/>
          <w:szCs w:val="32"/>
        </w:rPr>
      </w:pPr>
      <w:r>
        <w:rPr>
          <w:rFonts w:hint="eastAsia" w:ascii="仿宋_GB2312" w:eastAsia="仿宋_GB2312"/>
          <w:sz w:val="32"/>
          <w:szCs w:val="32"/>
        </w:rPr>
        <w:t>1.本次申报的信息化项目是指以计算机和通信等现代信息技术为主要手段、直接应用于学校教学、科研、管理和服务工作的非涉密的信息系统和相关基础设施建设。</w:t>
      </w:r>
    </w:p>
    <w:p>
      <w:pPr>
        <w:widowControl/>
        <w:wordWrap w:val="0"/>
        <w:topLinePunct/>
        <w:spacing w:line="560" w:lineRule="exact"/>
        <w:ind w:firstLine="640" w:firstLineChars="200"/>
        <w:rPr>
          <w:rFonts w:ascii="仿宋_GB2312" w:eastAsia="仿宋_GB2312"/>
          <w:sz w:val="32"/>
          <w:szCs w:val="32"/>
        </w:rPr>
      </w:pPr>
      <w:r>
        <w:rPr>
          <w:rFonts w:hint="eastAsia" w:ascii="仿宋_GB2312" w:eastAsia="仿宋_GB2312"/>
          <w:sz w:val="32"/>
          <w:szCs w:val="32"/>
        </w:rPr>
        <w:t>2.本次申报包括所有计划在学校范围上线使用的信息化项目（含自筹经费项目），如：</w:t>
      </w:r>
    </w:p>
    <w:p>
      <w:pPr>
        <w:widowControl/>
        <w:wordWrap w:val="0"/>
        <w:topLinePunct/>
        <w:spacing w:line="560" w:lineRule="exact"/>
        <w:ind w:firstLine="640" w:firstLineChars="200"/>
        <w:rPr>
          <w:rFonts w:ascii="仿宋_GB2312" w:eastAsia="仿宋_GB2312"/>
          <w:sz w:val="32"/>
          <w:szCs w:val="32"/>
        </w:rPr>
      </w:pPr>
      <w:r>
        <w:rPr>
          <w:rFonts w:hint="eastAsia" w:ascii="仿宋_GB2312" w:eastAsia="仿宋_GB2312"/>
          <w:sz w:val="32"/>
          <w:szCs w:val="32"/>
        </w:rPr>
        <w:t>（1）信息化软件系统，包括各类管理和服务信息系统、涉及全校业务范围的应用系统及应用平台、各类公用中间件、数据库等。</w:t>
      </w:r>
    </w:p>
    <w:p>
      <w:pPr>
        <w:widowControl/>
        <w:wordWrap w:val="0"/>
        <w:topLinePunct/>
        <w:spacing w:line="560" w:lineRule="exact"/>
        <w:ind w:firstLine="640" w:firstLineChars="200"/>
        <w:rPr>
          <w:rFonts w:ascii="仿宋_GB2312" w:eastAsia="仿宋_GB2312"/>
          <w:sz w:val="32"/>
          <w:szCs w:val="32"/>
        </w:rPr>
      </w:pPr>
      <w:r>
        <w:rPr>
          <w:rFonts w:hint="eastAsia" w:ascii="仿宋_GB2312" w:eastAsia="仿宋_GB2312"/>
          <w:sz w:val="32"/>
          <w:szCs w:val="32"/>
        </w:rPr>
        <w:t>（2）信息化资源，包括全校各类信息化数据资源、各类数字教学资源等。</w:t>
      </w:r>
    </w:p>
    <w:p>
      <w:pPr>
        <w:widowControl/>
        <w:wordWrap w:val="0"/>
        <w:topLinePunct/>
        <w:spacing w:line="560" w:lineRule="exact"/>
        <w:ind w:firstLine="640" w:firstLineChars="200"/>
        <w:rPr>
          <w:rFonts w:ascii="仿宋_GB2312" w:eastAsia="仿宋_GB2312"/>
          <w:sz w:val="32"/>
          <w:szCs w:val="32"/>
        </w:rPr>
      </w:pPr>
      <w:r>
        <w:rPr>
          <w:rFonts w:hint="eastAsia" w:ascii="仿宋_GB2312" w:eastAsia="仿宋_GB2312"/>
          <w:sz w:val="32"/>
          <w:szCs w:val="32"/>
        </w:rPr>
        <w:t>（3）信息化教学环境，包括多媒体教室、录播教室、智慧教室等。</w:t>
      </w:r>
    </w:p>
    <w:p>
      <w:pPr>
        <w:widowControl/>
        <w:tabs>
          <w:tab w:val="left" w:pos="501"/>
        </w:tabs>
        <w:wordWrap w:val="0"/>
        <w:topLinePunct/>
        <w:spacing w:line="560" w:lineRule="exact"/>
        <w:ind w:firstLine="640" w:firstLineChars="200"/>
        <w:rPr>
          <w:rFonts w:ascii="黑体" w:hAnsi="黑体" w:eastAsia="黑体"/>
          <w:bCs/>
          <w:sz w:val="32"/>
          <w:szCs w:val="32"/>
        </w:rPr>
      </w:pPr>
      <w:r>
        <w:rPr>
          <w:rFonts w:hint="eastAsia" w:ascii="黑体" w:hAnsi="黑体" w:eastAsia="黑体"/>
          <w:bCs/>
          <w:sz w:val="32"/>
          <w:szCs w:val="32"/>
        </w:rPr>
        <w:t>二、遴选原则</w:t>
      </w:r>
    </w:p>
    <w:p>
      <w:pPr>
        <w:widowControl/>
        <w:tabs>
          <w:tab w:val="left" w:pos="6894"/>
        </w:tabs>
        <w:wordWrap w:val="0"/>
        <w:topLinePunct/>
        <w:spacing w:line="560" w:lineRule="exact"/>
        <w:ind w:firstLine="640" w:firstLineChars="200"/>
        <w:rPr>
          <w:rFonts w:ascii="仿宋_GB2312" w:eastAsia="仿宋_GB2312"/>
          <w:sz w:val="32"/>
          <w:szCs w:val="32"/>
        </w:rPr>
      </w:pPr>
      <w:r>
        <w:rPr>
          <w:rFonts w:hint="eastAsia" w:ascii="仿宋_GB2312" w:eastAsia="仿宋_GB2312"/>
          <w:sz w:val="32"/>
          <w:szCs w:val="32"/>
        </w:rPr>
        <w:t>1.重点支持以下项目的申报实施</w:t>
      </w:r>
    </w:p>
    <w:p>
      <w:pPr>
        <w:widowControl/>
        <w:wordWrap w:val="0"/>
        <w:topLinePunct/>
        <w:spacing w:line="560" w:lineRule="exact"/>
        <w:ind w:firstLine="640" w:firstLineChars="200"/>
        <w:rPr>
          <w:rFonts w:ascii="仿宋_GB2312" w:eastAsia="仿宋_GB2312"/>
          <w:sz w:val="32"/>
          <w:szCs w:val="32"/>
        </w:rPr>
      </w:pPr>
      <w:r>
        <w:rPr>
          <w:rFonts w:hint="eastAsia" w:ascii="仿宋_GB2312" w:eastAsia="仿宋_GB2312"/>
          <w:sz w:val="32"/>
          <w:szCs w:val="32"/>
        </w:rPr>
        <w:t>（1）对全校信息化建设具有重要支撑引领作用，切实提升师生满意度的项目；</w:t>
      </w:r>
    </w:p>
    <w:p>
      <w:pPr>
        <w:widowControl/>
        <w:wordWrap w:val="0"/>
        <w:topLinePunct/>
        <w:spacing w:line="560" w:lineRule="exact"/>
        <w:ind w:firstLine="640" w:firstLineChars="200"/>
        <w:rPr>
          <w:rFonts w:ascii="仿宋_GB2312" w:eastAsia="仿宋_GB2312"/>
          <w:sz w:val="32"/>
          <w:szCs w:val="32"/>
        </w:rPr>
      </w:pPr>
      <w:r>
        <w:rPr>
          <w:rFonts w:hint="eastAsia" w:ascii="仿宋_GB2312" w:eastAsia="仿宋_GB2312"/>
          <w:sz w:val="32"/>
          <w:szCs w:val="32"/>
        </w:rPr>
        <w:t>（2）围绕学校建设“省内一流、国内知名、特色鲜明的高水平应用型民办大学”目标的特色信息化应用项目；</w:t>
      </w:r>
    </w:p>
    <w:p>
      <w:pPr>
        <w:widowControl/>
        <w:wordWrap w:val="0"/>
        <w:topLinePunct/>
        <w:spacing w:line="560" w:lineRule="exact"/>
        <w:ind w:firstLine="640" w:firstLineChars="200"/>
        <w:rPr>
          <w:rFonts w:ascii="仿宋_GB2312" w:eastAsia="仿宋_GB2312"/>
          <w:sz w:val="32"/>
          <w:szCs w:val="32"/>
        </w:rPr>
      </w:pPr>
      <w:r>
        <w:rPr>
          <w:rFonts w:hint="eastAsia" w:ascii="仿宋_GB2312" w:eastAsia="仿宋_GB2312"/>
          <w:sz w:val="32"/>
          <w:szCs w:val="32"/>
        </w:rPr>
        <w:t>（3）解决师生关切度高、管理和服务流程优化、跨部门系统集成或流程整合、系统之间数据同步与共享以及本部门业务信息化关键问题的项目。</w:t>
      </w:r>
    </w:p>
    <w:p>
      <w:pPr>
        <w:widowControl/>
        <w:wordWrap w:val="0"/>
        <w:topLinePunct/>
        <w:spacing w:line="560" w:lineRule="exact"/>
        <w:ind w:firstLine="640" w:firstLineChars="200"/>
        <w:rPr>
          <w:rFonts w:ascii="仿宋_GB2312" w:eastAsia="仿宋_GB2312"/>
          <w:sz w:val="32"/>
          <w:szCs w:val="32"/>
        </w:rPr>
      </w:pPr>
      <w:r>
        <w:rPr>
          <w:rFonts w:hint="eastAsia" w:ascii="仿宋_GB2312" w:eastAsia="仿宋_GB2312"/>
          <w:sz w:val="32"/>
          <w:szCs w:val="32"/>
        </w:rPr>
        <w:t>2.校园计算机网络、服务器、存储等信息化基础设施环境由学校统一建设、集中管理。各单位申报的建设项目中涉及到网络、服务器和存储等基础设施的，如现有资源不能满足，可在项目申报中明确数量或性能需求，由信息化主管部门统计汇总后统筹规划，统一实施。</w:t>
      </w:r>
    </w:p>
    <w:p>
      <w:pPr>
        <w:widowControl/>
        <w:wordWrap w:val="0"/>
        <w:topLinePunct/>
        <w:spacing w:line="560" w:lineRule="exact"/>
        <w:ind w:firstLine="640" w:firstLineChars="200"/>
        <w:rPr>
          <w:rFonts w:ascii="仿宋_GB2312" w:eastAsia="仿宋_GB2312"/>
          <w:sz w:val="32"/>
          <w:szCs w:val="32"/>
        </w:rPr>
      </w:pPr>
      <w:r>
        <w:rPr>
          <w:rFonts w:hint="eastAsia" w:ascii="仿宋_GB2312" w:eastAsia="仿宋_GB2312"/>
          <w:sz w:val="32"/>
          <w:szCs w:val="32"/>
        </w:rPr>
        <w:t>3.为保证项目建设绩效，确保建设方案合理性，图文信息中心将加强统筹和协调工作，集中组织项目论证入库。对于应用需求明确、市场调研充分、技术方案成熟、符合学校重点支持政策的项目将优先推进实施。</w:t>
      </w:r>
    </w:p>
    <w:p>
      <w:pPr>
        <w:widowControl/>
        <w:wordWrap w:val="0"/>
        <w:topLinePunct/>
        <w:spacing w:line="560" w:lineRule="exact"/>
        <w:ind w:firstLine="643" w:firstLineChars="200"/>
        <w:rPr>
          <w:rFonts w:ascii="黑体" w:hAnsi="黑体" w:eastAsia="黑体"/>
          <w:b/>
          <w:sz w:val="32"/>
          <w:szCs w:val="32"/>
        </w:rPr>
      </w:pPr>
      <w:r>
        <w:rPr>
          <w:rFonts w:hint="eastAsia" w:ascii="黑体" w:hAnsi="黑体" w:eastAsia="黑体"/>
          <w:b/>
          <w:sz w:val="32"/>
          <w:szCs w:val="32"/>
        </w:rPr>
        <w:t>三、项目申报要求</w:t>
      </w:r>
    </w:p>
    <w:p>
      <w:pPr>
        <w:widowControl/>
        <w:wordWrap w:val="0"/>
        <w:topLinePunct/>
        <w:spacing w:line="560" w:lineRule="exact"/>
        <w:ind w:firstLine="640" w:firstLineChars="200"/>
        <w:rPr>
          <w:rFonts w:ascii="仿宋_GB2312" w:eastAsia="仿宋_GB2312"/>
          <w:sz w:val="32"/>
          <w:szCs w:val="32"/>
        </w:rPr>
      </w:pPr>
      <w:r>
        <w:rPr>
          <w:rFonts w:hint="eastAsia" w:ascii="仿宋_GB2312" w:eastAsia="仿宋_GB2312"/>
          <w:sz w:val="32"/>
          <w:szCs w:val="32"/>
        </w:rPr>
        <w:t>1.各单位应根据学校发展需要，紧密结合本部门工作实际，以服务教学、科研和管理等工作为宗旨，充分考虑项目建设的必要性、可行性及实用性，立足实际业务发掘需求，确保申报项目需求分析明确、资金需求合理。</w:t>
      </w:r>
    </w:p>
    <w:p>
      <w:pPr>
        <w:widowControl/>
        <w:wordWrap w:val="0"/>
        <w:topLinePunct/>
        <w:spacing w:line="560" w:lineRule="exact"/>
        <w:ind w:firstLine="640" w:firstLineChars="200"/>
        <w:rPr>
          <w:rFonts w:ascii="仿宋_GB2312" w:eastAsia="仿宋_GB2312"/>
          <w:sz w:val="32"/>
          <w:szCs w:val="32"/>
        </w:rPr>
      </w:pPr>
      <w:r>
        <w:rPr>
          <w:rFonts w:hint="eastAsia" w:ascii="仿宋_GB2312" w:eastAsia="仿宋_GB2312"/>
          <w:sz w:val="32"/>
          <w:szCs w:val="32"/>
        </w:rPr>
        <w:t>2.各单位为信息化项目的申报主体，务必高度重视、认真谋划并统筹做好信息化项目入库申报工作，要安排专人认真填写《商丘学院信息化建设项目申报表》，及时报送相关材料。</w:t>
      </w:r>
    </w:p>
    <w:p>
      <w:pPr>
        <w:widowControl/>
        <w:wordWrap w:val="0"/>
        <w:topLinePunct/>
        <w:spacing w:line="560" w:lineRule="exact"/>
        <w:ind w:firstLine="640" w:firstLineChars="200"/>
        <w:rPr>
          <w:rFonts w:ascii="仿宋_GB2312" w:eastAsia="仿宋_GB2312"/>
          <w:sz w:val="32"/>
          <w:szCs w:val="32"/>
        </w:rPr>
      </w:pPr>
      <w:r>
        <w:rPr>
          <w:rFonts w:hint="eastAsia" w:ascii="仿宋_GB2312" w:eastAsia="仿宋_GB2312"/>
          <w:sz w:val="32"/>
          <w:szCs w:val="32"/>
        </w:rPr>
        <w:t>3.信息化项目库建设工作是学校信息化建设工作顺利推进的重要前提，列入学校信息化项目库的项目将根据需要依次安排预算进行建设；未列入信息化项目库的项目原则上不予立项和建设。</w:t>
      </w:r>
    </w:p>
    <w:p>
      <w:pPr>
        <w:widowControl/>
        <w:wordWrap w:val="0"/>
        <w:topLinePunct/>
        <w:spacing w:line="560" w:lineRule="exact"/>
        <w:ind w:firstLine="640" w:firstLineChars="200"/>
        <w:rPr>
          <w:rFonts w:ascii="仿宋_GB2312" w:eastAsia="仿宋_GB2312"/>
          <w:sz w:val="32"/>
          <w:szCs w:val="32"/>
        </w:rPr>
      </w:pPr>
      <w:r>
        <w:rPr>
          <w:rFonts w:hint="eastAsia" w:ascii="仿宋_GB2312" w:eastAsia="仿宋_GB2312"/>
          <w:sz w:val="32"/>
          <w:szCs w:val="32"/>
        </w:rPr>
        <w:t>4.请各单位于2024年6月20日下午6点前将部门负责人签字并加盖单位公章的纸质版《商丘学院信息化建设项目申报表》（见附件）报送至图文信息中心教学服务科（k205室），电子版发送至xxzx@sqxy.edu.cn。</w:t>
      </w:r>
    </w:p>
    <w:p>
      <w:pPr>
        <w:widowControl/>
        <w:wordWrap w:val="0"/>
        <w:topLinePunct/>
        <w:spacing w:line="560" w:lineRule="exact"/>
        <w:ind w:firstLine="640" w:firstLineChars="200"/>
        <w:jc w:val="right"/>
        <w:rPr>
          <w:rFonts w:ascii="仿宋_GB2312" w:eastAsia="仿宋_GB2312"/>
          <w:sz w:val="32"/>
          <w:szCs w:val="32"/>
        </w:rPr>
      </w:pPr>
    </w:p>
    <w:p>
      <w:pPr>
        <w:pStyle w:val="2"/>
        <w:ind w:firstLine="180"/>
      </w:pPr>
    </w:p>
    <w:p>
      <w:pPr>
        <w:widowControl/>
        <w:wordWrap w:val="0"/>
        <w:topLinePunct/>
        <w:spacing w:line="560" w:lineRule="exact"/>
        <w:ind w:firstLine="640" w:firstLineChars="200"/>
        <w:jc w:val="right"/>
        <w:rPr>
          <w:rFonts w:ascii="仿宋_GB2312" w:eastAsia="仿宋_GB2312"/>
          <w:sz w:val="32"/>
          <w:szCs w:val="32"/>
        </w:rPr>
      </w:pPr>
      <w:r>
        <w:rPr>
          <w:rFonts w:hint="eastAsia" w:ascii="仿宋_GB2312" w:eastAsia="仿宋_GB2312"/>
          <w:sz w:val="32"/>
          <w:szCs w:val="32"/>
        </w:rPr>
        <w:t>2024年4月22日</w:t>
      </w:r>
    </w:p>
    <w:p>
      <w:pPr>
        <w:widowControl/>
        <w:jc w:val="left"/>
        <w:rPr>
          <w:rFonts w:ascii="仿宋_GB2312" w:eastAsia="仿宋_GB2312"/>
          <w:sz w:val="32"/>
          <w:szCs w:val="32"/>
        </w:rPr>
      </w:pPr>
      <w:r>
        <w:rPr>
          <w:rFonts w:ascii="仿宋_GB2312" w:eastAsia="仿宋_GB2312"/>
          <w:sz w:val="32"/>
          <w:szCs w:val="32"/>
        </w:rPr>
        <w:br w:type="page"/>
      </w:r>
    </w:p>
    <w:p>
      <w:pPr>
        <w:pStyle w:val="8"/>
        <w:spacing w:before="0" w:after="0" w:line="560" w:lineRule="exact"/>
        <w:jc w:val="left"/>
        <w:rPr>
          <w:rFonts w:ascii="黑体" w:hAnsi="黑体" w:eastAsia="黑体" w:cs="黑体"/>
          <w:b w:val="0"/>
        </w:rPr>
      </w:pPr>
      <w:r>
        <w:rPr>
          <w:rFonts w:hint="eastAsia" w:ascii="黑体" w:hAnsi="黑体" w:eastAsia="黑体" w:cs="黑体"/>
          <w:b w:val="0"/>
        </w:rPr>
        <w:t>附件</w:t>
      </w:r>
    </w:p>
    <w:p>
      <w:pPr>
        <w:spacing w:line="7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商丘学院信息化建设项目申报表</w:t>
      </w:r>
    </w:p>
    <w:p>
      <w:pPr>
        <w:pStyle w:val="2"/>
        <w:ind w:firstLine="180"/>
      </w:pPr>
    </w:p>
    <w:tbl>
      <w:tblPr>
        <w:tblStyle w:val="9"/>
        <w:tblW w:w="5241" w:type="pct"/>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
        <w:gridCol w:w="1710"/>
        <w:gridCol w:w="365"/>
        <w:gridCol w:w="1349"/>
        <w:gridCol w:w="612"/>
        <w:gridCol w:w="1324"/>
        <w:gridCol w:w="1206"/>
        <w:gridCol w:w="336"/>
        <w:gridCol w:w="870"/>
        <w:gridCol w:w="1225"/>
        <w:gridCol w:w="281"/>
        <w:gridCol w:w="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2"/>
          <w:wBefore w:w="26" w:type="pct"/>
          <w:wAfter w:w="239" w:type="pct"/>
          <w:trHeight w:val="567" w:hRule="atLeast"/>
        </w:trPr>
        <w:tc>
          <w:tcPr>
            <w:tcW w:w="900" w:type="pct"/>
            <w:vAlign w:val="center"/>
          </w:tcPr>
          <w:p>
            <w:pPr>
              <w:spacing w:line="400" w:lineRule="atLeast"/>
              <w:jc w:val="center"/>
              <w:rPr>
                <w:rFonts w:ascii="黑体" w:hAnsi="黑体" w:eastAsia="黑体" w:cs="黑体"/>
                <w:bCs/>
                <w:sz w:val="24"/>
              </w:rPr>
            </w:pPr>
            <w:r>
              <w:rPr>
                <w:rFonts w:hint="eastAsia" w:ascii="黑体" w:hAnsi="黑体" w:eastAsia="黑体" w:cs="黑体"/>
                <w:bCs/>
                <w:sz w:val="24"/>
              </w:rPr>
              <w:t>项目名称</w:t>
            </w:r>
          </w:p>
        </w:tc>
        <w:tc>
          <w:tcPr>
            <w:tcW w:w="3835" w:type="pct"/>
            <w:gridSpan w:val="8"/>
          </w:tcPr>
          <w:p>
            <w:pPr>
              <w:spacing w:line="400" w:lineRule="atLeast"/>
              <w:rPr>
                <w:rFonts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2"/>
          <w:wBefore w:w="26" w:type="pct"/>
          <w:wAfter w:w="239" w:type="pct"/>
          <w:trHeight w:val="575" w:hRule="atLeast"/>
        </w:trPr>
        <w:tc>
          <w:tcPr>
            <w:tcW w:w="900" w:type="pct"/>
            <w:vAlign w:val="center"/>
          </w:tcPr>
          <w:p>
            <w:pPr>
              <w:spacing w:line="400" w:lineRule="atLeast"/>
              <w:jc w:val="center"/>
              <w:rPr>
                <w:rFonts w:ascii="黑体" w:hAnsi="黑体" w:eastAsia="黑体" w:cs="黑体"/>
                <w:bCs/>
                <w:sz w:val="24"/>
              </w:rPr>
            </w:pPr>
            <w:r>
              <w:rPr>
                <w:rFonts w:hint="eastAsia" w:ascii="黑体" w:hAnsi="黑体" w:eastAsia="黑体" w:cs="黑体"/>
                <w:bCs/>
                <w:sz w:val="24"/>
              </w:rPr>
              <w:t>项目类别</w:t>
            </w:r>
          </w:p>
        </w:tc>
        <w:tc>
          <w:tcPr>
            <w:tcW w:w="3835" w:type="pct"/>
            <w:gridSpan w:val="8"/>
            <w:vAlign w:val="center"/>
          </w:tcPr>
          <w:p>
            <w:pPr>
              <w:spacing w:line="400" w:lineRule="atLeast"/>
              <w:jc w:val="left"/>
              <w:rPr>
                <w:rFonts w:ascii="宋体" w:hAnsi="宋体"/>
                <w:sz w:val="24"/>
              </w:rPr>
            </w:pPr>
            <w:r>
              <w:rPr>
                <w:rFonts w:hint="eastAsia" w:ascii="仿宋" w:hAnsi="仿宋" w:eastAsia="仿宋" w:cs="仿宋"/>
                <w:color w:val="000000"/>
                <w:kern w:val="0"/>
                <w:sz w:val="24"/>
              </w:rPr>
              <w:t>□网络基础设施    □信息系统及网站    □网络信息安全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2"/>
          <w:wBefore w:w="26" w:type="pct"/>
          <w:wAfter w:w="239" w:type="pct"/>
          <w:trHeight w:val="567" w:hRule="atLeast"/>
        </w:trPr>
        <w:tc>
          <w:tcPr>
            <w:tcW w:w="900" w:type="pct"/>
            <w:vAlign w:val="center"/>
          </w:tcPr>
          <w:p>
            <w:pPr>
              <w:spacing w:line="400" w:lineRule="atLeast"/>
              <w:jc w:val="center"/>
              <w:rPr>
                <w:rFonts w:ascii="黑体" w:hAnsi="黑体" w:eastAsia="黑体" w:cs="黑体"/>
                <w:bCs/>
                <w:sz w:val="24"/>
              </w:rPr>
            </w:pPr>
            <w:r>
              <w:rPr>
                <w:rFonts w:hint="eastAsia" w:ascii="黑体" w:hAnsi="黑体" w:eastAsia="黑体" w:cs="黑体"/>
                <w:bCs/>
                <w:sz w:val="24"/>
              </w:rPr>
              <w:t>项目属性</w:t>
            </w:r>
          </w:p>
        </w:tc>
        <w:tc>
          <w:tcPr>
            <w:tcW w:w="3835" w:type="pct"/>
            <w:gridSpan w:val="8"/>
            <w:vAlign w:val="center"/>
          </w:tcPr>
          <w:p>
            <w:pPr>
              <w:autoSpaceDE w:val="0"/>
              <w:autoSpaceDN w:val="0"/>
              <w:rPr>
                <w:rFonts w:ascii="宋体" w:cs="宋体"/>
                <w:color w:val="FF6600"/>
                <w:kern w:val="0"/>
                <w:sz w:val="18"/>
                <w:szCs w:val="18"/>
              </w:rPr>
            </w:pPr>
            <w:r>
              <w:rPr>
                <w:rFonts w:hint="eastAsia" w:ascii="仿宋" w:hAnsi="仿宋" w:eastAsia="仿宋" w:cs="仿宋"/>
                <w:color w:val="000000"/>
                <w:kern w:val="0"/>
                <w:sz w:val="24"/>
              </w:rPr>
              <w:t>□延续项目(已有项目的升级、完善)        □新增项目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2"/>
          <w:wBefore w:w="26" w:type="pct"/>
          <w:wAfter w:w="239" w:type="pct"/>
          <w:trHeight w:val="751" w:hRule="atLeast"/>
        </w:trPr>
        <w:tc>
          <w:tcPr>
            <w:tcW w:w="900" w:type="pct"/>
            <w:vAlign w:val="center"/>
          </w:tcPr>
          <w:p>
            <w:pPr>
              <w:spacing w:line="400" w:lineRule="atLeast"/>
              <w:jc w:val="center"/>
              <w:rPr>
                <w:rFonts w:ascii="黑体" w:hAnsi="黑体" w:eastAsia="黑体" w:cs="黑体"/>
                <w:bCs/>
                <w:sz w:val="24"/>
              </w:rPr>
            </w:pPr>
            <w:r>
              <w:rPr>
                <w:rFonts w:hint="eastAsia" w:ascii="黑体" w:hAnsi="黑体" w:eastAsia="黑体" w:cs="黑体"/>
                <w:bCs/>
                <w:sz w:val="24"/>
              </w:rPr>
              <w:t>建设方式</w:t>
            </w:r>
          </w:p>
        </w:tc>
        <w:tc>
          <w:tcPr>
            <w:tcW w:w="3835" w:type="pct"/>
            <w:gridSpan w:val="8"/>
            <w:vAlign w:val="center"/>
          </w:tcPr>
          <w:p>
            <w:pPr>
              <w:autoSpaceDE w:val="0"/>
              <w:autoSpaceDN w:val="0"/>
              <w:jc w:val="left"/>
              <w:rPr>
                <w:rFonts w:ascii="宋体" w:cs="宋体"/>
                <w:color w:val="FF6600"/>
                <w:kern w:val="0"/>
                <w:sz w:val="18"/>
                <w:szCs w:val="18"/>
              </w:rPr>
            </w:pPr>
            <w:r>
              <w:rPr>
                <w:rFonts w:hint="eastAsia" w:ascii="仿宋" w:hAnsi="仿宋" w:eastAsia="仿宋" w:cs="仿宋"/>
                <w:color w:val="000000"/>
                <w:kern w:val="0"/>
                <w:sz w:val="24"/>
              </w:rPr>
              <w:t>□成品购买         □定制开发           □服务外包    □自主研发         □其它____________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2"/>
          <w:wBefore w:w="26" w:type="pct"/>
          <w:wAfter w:w="239" w:type="pct"/>
          <w:trHeight w:val="567" w:hRule="atLeast"/>
        </w:trPr>
        <w:tc>
          <w:tcPr>
            <w:tcW w:w="900" w:type="pct"/>
            <w:vAlign w:val="center"/>
          </w:tcPr>
          <w:p>
            <w:pPr>
              <w:spacing w:line="400" w:lineRule="atLeast"/>
              <w:jc w:val="center"/>
              <w:rPr>
                <w:rFonts w:ascii="黑体" w:hAnsi="黑体" w:eastAsia="黑体" w:cs="黑体"/>
                <w:bCs/>
                <w:sz w:val="24"/>
              </w:rPr>
            </w:pPr>
            <w:r>
              <w:rPr>
                <w:rFonts w:hint="eastAsia" w:ascii="黑体" w:hAnsi="黑体" w:eastAsia="黑体" w:cs="黑体"/>
                <w:bCs/>
                <w:sz w:val="24"/>
              </w:rPr>
              <w:t>申报单位</w:t>
            </w:r>
          </w:p>
        </w:tc>
        <w:tc>
          <w:tcPr>
            <w:tcW w:w="3835" w:type="pct"/>
            <w:gridSpan w:val="8"/>
          </w:tcPr>
          <w:p>
            <w:pPr>
              <w:spacing w:line="400" w:lineRule="atLeast"/>
              <w:rPr>
                <w:rFonts w:ascii="宋体" w:hAnsi="宋体"/>
                <w:sz w:val="24"/>
              </w:rPr>
            </w:pPr>
            <w:r>
              <w:rPr>
                <w:rFonts w:ascii="宋体" w:hAnsi="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2"/>
          <w:wBefore w:w="26" w:type="pct"/>
          <w:wAfter w:w="239" w:type="pct"/>
          <w:trHeight w:val="567" w:hRule="atLeast"/>
        </w:trPr>
        <w:tc>
          <w:tcPr>
            <w:tcW w:w="900" w:type="pct"/>
            <w:vAlign w:val="center"/>
          </w:tcPr>
          <w:p>
            <w:pPr>
              <w:spacing w:line="400" w:lineRule="atLeast"/>
              <w:jc w:val="center"/>
              <w:rPr>
                <w:rFonts w:ascii="黑体" w:hAnsi="黑体" w:eastAsia="黑体" w:cs="黑体"/>
                <w:bCs/>
                <w:sz w:val="24"/>
              </w:rPr>
            </w:pPr>
            <w:r>
              <w:rPr>
                <w:rFonts w:hint="eastAsia" w:ascii="黑体" w:hAnsi="黑体" w:eastAsia="黑体" w:cs="黑体"/>
                <w:bCs/>
                <w:sz w:val="24"/>
              </w:rPr>
              <w:t>项目负责人</w:t>
            </w:r>
          </w:p>
        </w:tc>
        <w:tc>
          <w:tcPr>
            <w:tcW w:w="902" w:type="pct"/>
            <w:gridSpan w:val="2"/>
            <w:vAlign w:val="center"/>
          </w:tcPr>
          <w:p>
            <w:pPr>
              <w:autoSpaceDE w:val="0"/>
              <w:autoSpaceDN w:val="0"/>
              <w:jc w:val="center"/>
              <w:rPr>
                <w:rFonts w:ascii="仿宋" w:hAnsi="仿宋" w:eastAsia="仿宋" w:cs="仿宋"/>
                <w:color w:val="000000"/>
                <w:kern w:val="0"/>
                <w:sz w:val="24"/>
              </w:rPr>
            </w:pPr>
            <w:r>
              <w:rPr>
                <w:rFonts w:hint="eastAsia" w:ascii="仿宋" w:hAnsi="仿宋" w:eastAsia="仿宋" w:cs="仿宋"/>
                <w:color w:val="000000"/>
                <w:kern w:val="0"/>
                <w:sz w:val="24"/>
              </w:rPr>
              <w:t>姓名</w:t>
            </w:r>
          </w:p>
        </w:tc>
        <w:tc>
          <w:tcPr>
            <w:tcW w:w="1019" w:type="pct"/>
            <w:gridSpan w:val="2"/>
            <w:vAlign w:val="center"/>
          </w:tcPr>
          <w:p>
            <w:pPr>
              <w:autoSpaceDE w:val="0"/>
              <w:autoSpaceDN w:val="0"/>
              <w:jc w:val="center"/>
              <w:rPr>
                <w:rFonts w:ascii="仿宋" w:hAnsi="仿宋" w:eastAsia="仿宋" w:cs="仿宋"/>
                <w:color w:val="000000"/>
                <w:kern w:val="0"/>
                <w:sz w:val="24"/>
              </w:rPr>
            </w:pPr>
          </w:p>
        </w:tc>
        <w:tc>
          <w:tcPr>
            <w:tcW w:w="812" w:type="pct"/>
            <w:gridSpan w:val="2"/>
            <w:vAlign w:val="center"/>
          </w:tcPr>
          <w:p>
            <w:pPr>
              <w:autoSpaceDE w:val="0"/>
              <w:autoSpaceDN w:val="0"/>
              <w:jc w:val="center"/>
              <w:rPr>
                <w:rFonts w:ascii="仿宋" w:hAnsi="仿宋" w:eastAsia="仿宋" w:cs="仿宋"/>
                <w:color w:val="000000"/>
                <w:kern w:val="0"/>
                <w:sz w:val="24"/>
              </w:rPr>
            </w:pPr>
            <w:r>
              <w:rPr>
                <w:rFonts w:hint="eastAsia" w:ascii="仿宋" w:hAnsi="仿宋" w:eastAsia="仿宋" w:cs="仿宋"/>
                <w:color w:val="000000"/>
                <w:kern w:val="0"/>
                <w:sz w:val="24"/>
              </w:rPr>
              <w:t>移动电话</w:t>
            </w:r>
          </w:p>
        </w:tc>
        <w:tc>
          <w:tcPr>
            <w:tcW w:w="1102" w:type="pct"/>
            <w:gridSpan w:val="2"/>
            <w:vAlign w:val="center"/>
          </w:tcPr>
          <w:p>
            <w:pPr>
              <w:spacing w:line="400" w:lineRule="atLeast"/>
              <w:jc w:val="center"/>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2"/>
          <w:wBefore w:w="26" w:type="pct"/>
          <w:wAfter w:w="239" w:type="pct"/>
          <w:trHeight w:val="567" w:hRule="atLeast"/>
        </w:trPr>
        <w:tc>
          <w:tcPr>
            <w:tcW w:w="900" w:type="pct"/>
            <w:vAlign w:val="center"/>
          </w:tcPr>
          <w:p>
            <w:pPr>
              <w:spacing w:line="400" w:lineRule="atLeast"/>
              <w:jc w:val="center"/>
              <w:rPr>
                <w:rFonts w:ascii="黑体" w:hAnsi="黑体" w:eastAsia="黑体" w:cs="黑体"/>
                <w:bCs/>
                <w:sz w:val="24"/>
              </w:rPr>
            </w:pPr>
            <w:r>
              <w:rPr>
                <w:rFonts w:hint="eastAsia" w:ascii="黑体" w:hAnsi="黑体" w:eastAsia="黑体" w:cs="黑体"/>
                <w:bCs/>
                <w:sz w:val="24"/>
              </w:rPr>
              <w:t>项目联系人</w:t>
            </w:r>
          </w:p>
        </w:tc>
        <w:tc>
          <w:tcPr>
            <w:tcW w:w="902" w:type="pct"/>
            <w:gridSpan w:val="2"/>
            <w:vAlign w:val="center"/>
          </w:tcPr>
          <w:p>
            <w:pPr>
              <w:autoSpaceDE w:val="0"/>
              <w:autoSpaceDN w:val="0"/>
              <w:jc w:val="center"/>
              <w:rPr>
                <w:rFonts w:ascii="仿宋" w:hAnsi="仿宋" w:eastAsia="仿宋" w:cs="仿宋"/>
                <w:color w:val="000000"/>
                <w:kern w:val="0"/>
                <w:sz w:val="24"/>
              </w:rPr>
            </w:pPr>
            <w:r>
              <w:rPr>
                <w:rFonts w:hint="eastAsia" w:ascii="仿宋" w:hAnsi="仿宋" w:eastAsia="仿宋" w:cs="仿宋"/>
                <w:color w:val="000000"/>
                <w:kern w:val="0"/>
                <w:sz w:val="24"/>
              </w:rPr>
              <w:t>姓名</w:t>
            </w:r>
          </w:p>
        </w:tc>
        <w:tc>
          <w:tcPr>
            <w:tcW w:w="1019" w:type="pct"/>
            <w:gridSpan w:val="2"/>
            <w:vAlign w:val="center"/>
          </w:tcPr>
          <w:p>
            <w:pPr>
              <w:autoSpaceDE w:val="0"/>
              <w:autoSpaceDN w:val="0"/>
              <w:jc w:val="center"/>
              <w:rPr>
                <w:rFonts w:ascii="仿宋" w:hAnsi="仿宋" w:eastAsia="仿宋" w:cs="仿宋"/>
                <w:color w:val="000000"/>
                <w:kern w:val="0"/>
                <w:sz w:val="24"/>
              </w:rPr>
            </w:pPr>
          </w:p>
        </w:tc>
        <w:tc>
          <w:tcPr>
            <w:tcW w:w="812" w:type="pct"/>
            <w:gridSpan w:val="2"/>
            <w:vAlign w:val="center"/>
          </w:tcPr>
          <w:p>
            <w:pPr>
              <w:autoSpaceDE w:val="0"/>
              <w:autoSpaceDN w:val="0"/>
              <w:jc w:val="center"/>
              <w:rPr>
                <w:rFonts w:ascii="仿宋" w:hAnsi="仿宋" w:eastAsia="仿宋" w:cs="仿宋"/>
                <w:color w:val="000000"/>
                <w:kern w:val="0"/>
                <w:sz w:val="24"/>
              </w:rPr>
            </w:pPr>
            <w:r>
              <w:rPr>
                <w:rFonts w:hint="eastAsia" w:ascii="仿宋" w:hAnsi="仿宋" w:eastAsia="仿宋" w:cs="仿宋"/>
                <w:color w:val="000000"/>
                <w:kern w:val="0"/>
                <w:sz w:val="24"/>
              </w:rPr>
              <w:t>移动电话</w:t>
            </w:r>
          </w:p>
        </w:tc>
        <w:tc>
          <w:tcPr>
            <w:tcW w:w="1102" w:type="pct"/>
            <w:gridSpan w:val="2"/>
            <w:vAlign w:val="center"/>
          </w:tcPr>
          <w:p>
            <w:pPr>
              <w:spacing w:line="400" w:lineRule="atLeast"/>
              <w:jc w:val="center"/>
              <w:rPr>
                <w:rFonts w:ascii="黑体" w:hAnsi="黑体" w:eastAsia="黑体" w:cs="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2"/>
          <w:wBefore w:w="26" w:type="pct"/>
          <w:wAfter w:w="239" w:type="pct"/>
          <w:trHeight w:val="567" w:hRule="atLeast"/>
        </w:trPr>
        <w:tc>
          <w:tcPr>
            <w:tcW w:w="1802" w:type="pct"/>
            <w:gridSpan w:val="3"/>
            <w:vAlign w:val="center"/>
          </w:tcPr>
          <w:p>
            <w:pPr>
              <w:spacing w:line="400" w:lineRule="atLeast"/>
              <w:jc w:val="center"/>
              <w:rPr>
                <w:rFonts w:ascii="宋体" w:hAnsi="宋体"/>
                <w:sz w:val="24"/>
              </w:rPr>
            </w:pPr>
            <w:r>
              <w:rPr>
                <w:rFonts w:hint="eastAsia" w:ascii="黑体" w:hAnsi="黑体" w:eastAsia="黑体" w:cs="黑体"/>
                <w:bCs/>
                <w:sz w:val="24"/>
              </w:rPr>
              <w:t>项目总预算（万元）</w:t>
            </w:r>
          </w:p>
        </w:tc>
        <w:tc>
          <w:tcPr>
            <w:tcW w:w="2934" w:type="pct"/>
            <w:gridSpan w:val="6"/>
            <w:vAlign w:val="center"/>
          </w:tcPr>
          <w:p>
            <w:pPr>
              <w:spacing w:line="400" w:lineRule="atLeas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2"/>
          <w:wBefore w:w="26" w:type="pct"/>
          <w:wAfter w:w="239" w:type="pct"/>
          <w:trHeight w:val="4512" w:hRule="atLeast"/>
        </w:trPr>
        <w:tc>
          <w:tcPr>
            <w:tcW w:w="4735" w:type="pct"/>
            <w:gridSpan w:val="9"/>
          </w:tcPr>
          <w:p>
            <w:pPr>
              <w:spacing w:line="400" w:lineRule="atLeast"/>
              <w:rPr>
                <w:rFonts w:ascii="黑体" w:hAnsi="黑体" w:eastAsia="黑体" w:cs="黑体"/>
                <w:bCs/>
                <w:sz w:val="24"/>
              </w:rPr>
            </w:pPr>
            <w:r>
              <w:rPr>
                <w:rFonts w:hint="eastAsia" w:ascii="黑体" w:hAnsi="黑体" w:eastAsia="黑体" w:cs="黑体"/>
                <w:bCs/>
                <w:sz w:val="24"/>
              </w:rPr>
              <w:t>一、项目简介</w:t>
            </w:r>
          </w:p>
          <w:p>
            <w:pPr>
              <w:spacing w:before="156" w:beforeLines="50" w:line="400" w:lineRule="atLeast"/>
              <w:rPr>
                <w:rFonts w:ascii="宋体" w:hAnsi="宋体"/>
                <w:sz w:val="24"/>
              </w:rPr>
            </w:pPr>
          </w:p>
          <w:p>
            <w:pPr>
              <w:spacing w:before="156" w:beforeLines="50" w:line="400" w:lineRule="atLeast"/>
              <w:rPr>
                <w:rFonts w:ascii="宋体" w:hAnsi="宋体"/>
                <w:sz w:val="24"/>
              </w:rPr>
            </w:pPr>
          </w:p>
          <w:p>
            <w:pPr>
              <w:spacing w:before="156" w:beforeLines="50" w:line="400" w:lineRule="atLeast"/>
              <w:rPr>
                <w:rFonts w:ascii="宋体" w:hAnsi="宋体"/>
                <w:sz w:val="24"/>
              </w:rPr>
            </w:pPr>
          </w:p>
          <w:p>
            <w:pPr>
              <w:spacing w:before="156" w:beforeLines="50" w:line="400" w:lineRule="atLeast"/>
              <w:rPr>
                <w:rFonts w:ascii="宋体" w:hAnsi="宋体"/>
                <w:sz w:val="24"/>
              </w:rPr>
            </w:pPr>
          </w:p>
          <w:p>
            <w:pPr>
              <w:spacing w:before="156" w:beforeLines="50" w:line="400" w:lineRule="atLeast"/>
              <w:rPr>
                <w:rFonts w:ascii="宋体" w:hAnsi="宋体"/>
                <w:sz w:val="24"/>
              </w:rPr>
            </w:pPr>
          </w:p>
          <w:p>
            <w:pPr>
              <w:spacing w:before="156" w:beforeLines="50" w:line="400" w:lineRule="atLeast"/>
              <w:rPr>
                <w:rFonts w:ascii="宋体" w:hAnsi="宋体"/>
                <w:b/>
                <w:sz w:val="24"/>
              </w:rPr>
            </w:pPr>
          </w:p>
          <w:p>
            <w:pPr>
              <w:spacing w:before="156" w:beforeLines="50" w:line="400" w:lineRule="atLeast"/>
              <w:rPr>
                <w:rFonts w:ascii="宋体" w:hAnsi="宋体"/>
                <w:sz w:val="24"/>
              </w:rPr>
            </w:pPr>
          </w:p>
          <w:p>
            <w:pPr>
              <w:spacing w:before="156" w:beforeLines="50" w:line="400" w:lineRule="atLeast"/>
              <w:rPr>
                <w:rFonts w:ascii="宋体" w:hAnsi="宋体"/>
                <w:sz w:val="24"/>
              </w:rPr>
            </w:pPr>
          </w:p>
          <w:p>
            <w:pPr>
              <w:spacing w:before="156" w:beforeLines="50" w:line="400" w:lineRule="atLeast"/>
              <w:rPr>
                <w:rFonts w:ascii="宋体" w:hAnsi="宋体"/>
                <w:sz w:val="24"/>
              </w:rPr>
            </w:pPr>
          </w:p>
          <w:p>
            <w:pPr>
              <w:spacing w:before="156" w:beforeLines="50" w:line="400" w:lineRule="atLeast"/>
              <w:rPr>
                <w:rFonts w:ascii="宋体" w:hAnsi="宋体"/>
                <w:sz w:val="24"/>
              </w:rPr>
            </w:pPr>
          </w:p>
          <w:p>
            <w:pPr>
              <w:spacing w:before="156" w:beforeLines="50" w:line="400" w:lineRule="atLeas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26" w:type="pct"/>
          <w:wAfter w:w="210" w:type="pct"/>
          <w:trHeight w:val="5542" w:hRule="atLeast"/>
        </w:trPr>
        <w:tc>
          <w:tcPr>
            <w:tcW w:w="4764" w:type="pct"/>
            <w:gridSpan w:val="10"/>
          </w:tcPr>
          <w:p>
            <w:pPr>
              <w:spacing w:after="156" w:afterLines="50" w:line="360" w:lineRule="auto"/>
              <w:rPr>
                <w:rFonts w:ascii="宋体" w:hAnsi="宋体"/>
                <w:sz w:val="24"/>
              </w:rPr>
            </w:pPr>
            <w:r>
              <w:rPr>
                <w:rFonts w:hint="eastAsia" w:ascii="黑体" w:hAnsi="黑体" w:eastAsia="黑体" w:cs="黑体"/>
                <w:bCs/>
                <w:sz w:val="24"/>
              </w:rPr>
              <w:t>二、项目建设的现状</w:t>
            </w:r>
            <w:r>
              <w:rPr>
                <w:rFonts w:hint="eastAsia" w:ascii="仿宋" w:hAnsi="仿宋" w:eastAsia="仿宋" w:cs="仿宋"/>
                <w:color w:val="000000"/>
                <w:kern w:val="0"/>
                <w:sz w:val="24"/>
              </w:rPr>
              <w:t>（从项目的背景、依据，现有系统存在的问题和差距等方面阐述）</w:t>
            </w:r>
          </w:p>
          <w:p>
            <w:pPr>
              <w:spacing w:after="156" w:afterLines="50"/>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26" w:type="pct"/>
          <w:wAfter w:w="210" w:type="pct"/>
          <w:trHeight w:val="7506" w:hRule="atLeast"/>
        </w:trPr>
        <w:tc>
          <w:tcPr>
            <w:tcW w:w="4764" w:type="pct"/>
            <w:gridSpan w:val="10"/>
          </w:tcPr>
          <w:p>
            <w:pPr>
              <w:spacing w:after="156" w:afterLines="50" w:line="360" w:lineRule="auto"/>
              <w:rPr>
                <w:rFonts w:ascii="仿宋" w:hAnsi="仿宋" w:eastAsia="仿宋" w:cs="仿宋"/>
                <w:color w:val="000000"/>
                <w:kern w:val="0"/>
                <w:sz w:val="24"/>
              </w:rPr>
            </w:pPr>
            <w:r>
              <w:rPr>
                <w:rFonts w:hint="eastAsia" w:ascii="黑体" w:hAnsi="黑体" w:eastAsia="黑体" w:cs="黑体"/>
                <w:bCs/>
                <w:sz w:val="24"/>
              </w:rPr>
              <w:t>三、项目建设必要性</w:t>
            </w:r>
            <w:r>
              <w:rPr>
                <w:rFonts w:hint="eastAsia" w:ascii="仿宋" w:hAnsi="仿宋" w:eastAsia="仿宋" w:cs="仿宋"/>
                <w:color w:val="000000"/>
                <w:kern w:val="0"/>
                <w:sz w:val="24"/>
              </w:rPr>
              <w:t>（主要阐述系统建设的意义、必要性以及建成后对学校相关工作将实现哪些转变等）</w:t>
            </w:r>
          </w:p>
          <w:p>
            <w:pPr>
              <w:spacing w:after="156" w:afterLines="50"/>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6" w:type="pct"/>
          <w:trHeight w:val="5542" w:hRule="atLeast"/>
        </w:trPr>
        <w:tc>
          <w:tcPr>
            <w:tcW w:w="4974" w:type="pct"/>
            <w:gridSpan w:val="11"/>
          </w:tcPr>
          <w:p>
            <w:pPr>
              <w:spacing w:after="156" w:afterLines="50" w:line="360" w:lineRule="auto"/>
              <w:rPr>
                <w:rFonts w:ascii="宋体" w:hAnsi="宋体"/>
                <w:sz w:val="24"/>
              </w:rPr>
            </w:pPr>
            <w:r>
              <w:rPr>
                <w:rFonts w:hint="eastAsia" w:ascii="黑体" w:hAnsi="黑体" w:eastAsia="黑体" w:cs="黑体"/>
                <w:bCs/>
                <w:sz w:val="24"/>
              </w:rPr>
              <w:br w:type="page"/>
            </w:r>
            <w:r>
              <w:rPr>
                <w:rFonts w:hint="eastAsia" w:ascii="黑体" w:hAnsi="黑体" w:eastAsia="黑体" w:cs="黑体"/>
                <w:bCs/>
                <w:sz w:val="24"/>
              </w:rPr>
              <w:t>四、项目建设目标</w:t>
            </w:r>
            <w:r>
              <w:rPr>
                <w:rFonts w:hint="eastAsia" w:ascii="仿宋" w:hAnsi="仿宋" w:eastAsia="仿宋" w:cs="仿宋"/>
                <w:color w:val="000000"/>
                <w:kern w:val="0"/>
                <w:sz w:val="24"/>
              </w:rPr>
              <w:t>（总体目标、分阶段或分期建设目标、预期成效等）</w:t>
            </w:r>
          </w:p>
          <w:p>
            <w:pPr>
              <w:spacing w:after="156" w:afterLines="50"/>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6" w:type="pct"/>
          <w:trHeight w:val="7506" w:hRule="atLeast"/>
        </w:trPr>
        <w:tc>
          <w:tcPr>
            <w:tcW w:w="4974" w:type="pct"/>
            <w:gridSpan w:val="11"/>
          </w:tcPr>
          <w:p>
            <w:pPr>
              <w:spacing w:line="400" w:lineRule="atLeast"/>
              <w:rPr>
                <w:rFonts w:ascii="黑体" w:hAnsi="黑体" w:eastAsia="黑体" w:cs="黑体"/>
                <w:bCs/>
                <w:sz w:val="24"/>
              </w:rPr>
            </w:pPr>
            <w:r>
              <w:rPr>
                <w:rFonts w:hint="eastAsia" w:ascii="黑体" w:hAnsi="黑体" w:eastAsia="黑体" w:cs="黑体"/>
                <w:bCs/>
                <w:sz w:val="24"/>
              </w:rPr>
              <w:t>五、建设内容</w:t>
            </w:r>
          </w:p>
          <w:p>
            <w:pPr>
              <w:spacing w:after="156" w:afterLines="50"/>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2" w:type="pct"/>
          <w:trHeight w:val="13323" w:hRule="atLeast"/>
        </w:trPr>
        <w:tc>
          <w:tcPr>
            <w:tcW w:w="4768" w:type="pct"/>
            <w:gridSpan w:val="11"/>
            <w:tcBorders>
              <w:bottom w:val="single" w:color="auto" w:sz="4" w:space="0"/>
            </w:tcBorders>
          </w:tcPr>
          <w:p>
            <w:pPr>
              <w:spacing w:line="400" w:lineRule="atLeast"/>
              <w:jc w:val="left"/>
              <w:rPr>
                <w:rFonts w:ascii="宋体" w:hAnsi="宋体"/>
                <w:sz w:val="24"/>
              </w:rPr>
            </w:pPr>
            <w:r>
              <w:rPr>
                <w:rFonts w:hint="eastAsia" w:ascii="黑体" w:hAnsi="黑体" w:eastAsia="黑体" w:cs="黑体"/>
                <w:bCs/>
                <w:sz w:val="24"/>
              </w:rPr>
              <w:br w:type="page"/>
            </w:r>
            <w:r>
              <w:rPr>
                <w:rFonts w:hint="eastAsia" w:ascii="黑体" w:hAnsi="黑体" w:eastAsia="黑体" w:cs="黑体"/>
                <w:bCs/>
                <w:sz w:val="24"/>
              </w:rPr>
              <w:t>六、项目建设的功能要求</w:t>
            </w:r>
            <w:r>
              <w:rPr>
                <w:rFonts w:hint="eastAsia" w:ascii="仿宋" w:hAnsi="仿宋" w:eastAsia="仿宋" w:cs="仿宋"/>
                <w:color w:val="000000"/>
                <w:kern w:val="0"/>
                <w:sz w:val="24"/>
              </w:rPr>
              <w:t>（项目要实现或达到的功能要求）</w:t>
            </w:r>
          </w:p>
          <w:p>
            <w:pPr>
              <w:spacing w:line="400" w:lineRule="atLeast"/>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2" w:type="pct"/>
        </w:trPr>
        <w:tc>
          <w:tcPr>
            <w:tcW w:w="4768" w:type="pct"/>
            <w:gridSpan w:val="11"/>
          </w:tcPr>
          <w:p>
            <w:pPr>
              <w:spacing w:after="156" w:afterLines="50" w:line="360" w:lineRule="auto"/>
              <w:rPr>
                <w:rFonts w:hAnsi="宋体"/>
                <w:b/>
                <w:sz w:val="24"/>
              </w:rPr>
            </w:pPr>
            <w:r>
              <w:rPr>
                <w:rFonts w:hint="eastAsia" w:ascii="黑体" w:hAnsi="黑体" w:eastAsia="黑体" w:cs="黑体"/>
                <w:bCs/>
                <w:sz w:val="24"/>
              </w:rPr>
              <w:br w:type="page"/>
            </w:r>
            <w:r>
              <w:rPr>
                <w:rFonts w:hint="eastAsia" w:ascii="黑体" w:hAnsi="黑体" w:eastAsia="黑体" w:cs="黑体"/>
                <w:bCs/>
                <w:sz w:val="24"/>
              </w:rPr>
              <w:t>七、拟采购设备（软件和硬件）及预算</w:t>
            </w:r>
            <w:r>
              <w:rPr>
                <w:rFonts w:hint="eastAsia" w:ascii="仿宋" w:hAnsi="仿宋" w:eastAsia="仿宋" w:cs="仿宋"/>
                <w:color w:val="000000"/>
                <w:kern w:val="0"/>
                <w:sz w:val="24"/>
              </w:rPr>
              <w:t>（请在备注栏中注明预算依据：如商家报价、网上报价、其它单位中标价等）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2" w:type="pct"/>
          <w:trHeight w:val="680" w:hRule="atLeast"/>
        </w:trPr>
        <w:tc>
          <w:tcPr>
            <w:tcW w:w="1118" w:type="pct"/>
            <w:gridSpan w:val="3"/>
            <w:vAlign w:val="center"/>
          </w:tcPr>
          <w:p>
            <w:pPr>
              <w:spacing w:after="156" w:afterLines="50" w:line="360" w:lineRule="auto"/>
              <w:jc w:val="center"/>
              <w:rPr>
                <w:rFonts w:ascii="仿宋" w:hAnsi="仿宋" w:eastAsia="仿宋" w:cs="仿宋"/>
                <w:color w:val="000000"/>
                <w:kern w:val="0"/>
                <w:sz w:val="24"/>
              </w:rPr>
            </w:pPr>
            <w:r>
              <w:rPr>
                <w:rFonts w:hint="eastAsia" w:ascii="仿宋" w:hAnsi="仿宋" w:eastAsia="仿宋" w:cs="仿宋"/>
                <w:color w:val="000000"/>
                <w:kern w:val="0"/>
                <w:sz w:val="24"/>
              </w:rPr>
              <w:t>名称</w:t>
            </w:r>
          </w:p>
        </w:tc>
        <w:tc>
          <w:tcPr>
            <w:tcW w:w="1032" w:type="pct"/>
            <w:gridSpan w:val="2"/>
            <w:vAlign w:val="center"/>
          </w:tcPr>
          <w:p>
            <w:pPr>
              <w:spacing w:after="156" w:afterLines="50" w:line="360" w:lineRule="auto"/>
              <w:jc w:val="center"/>
              <w:rPr>
                <w:rFonts w:ascii="仿宋" w:hAnsi="仿宋" w:eastAsia="仿宋" w:cs="仿宋"/>
                <w:color w:val="000000"/>
                <w:kern w:val="0"/>
                <w:sz w:val="24"/>
              </w:rPr>
            </w:pPr>
            <w:r>
              <w:rPr>
                <w:rFonts w:hint="eastAsia" w:ascii="仿宋" w:hAnsi="仿宋" w:eastAsia="仿宋" w:cs="仿宋"/>
                <w:color w:val="000000"/>
                <w:kern w:val="0"/>
                <w:sz w:val="24"/>
              </w:rPr>
              <w:t>规格型号</w:t>
            </w:r>
          </w:p>
        </w:tc>
        <w:tc>
          <w:tcPr>
            <w:tcW w:w="555" w:type="pct"/>
            <w:vAlign w:val="center"/>
          </w:tcPr>
          <w:p>
            <w:pPr>
              <w:spacing w:after="156" w:afterLines="50" w:line="360" w:lineRule="auto"/>
              <w:jc w:val="center"/>
              <w:rPr>
                <w:rFonts w:ascii="仿宋" w:hAnsi="仿宋" w:eastAsia="仿宋" w:cs="仿宋"/>
                <w:color w:val="000000"/>
                <w:kern w:val="0"/>
                <w:sz w:val="24"/>
              </w:rPr>
            </w:pPr>
            <w:r>
              <w:rPr>
                <w:rFonts w:hint="eastAsia" w:ascii="仿宋" w:hAnsi="仿宋" w:eastAsia="仿宋" w:cs="仿宋"/>
                <w:color w:val="000000"/>
                <w:kern w:val="0"/>
                <w:sz w:val="24"/>
              </w:rPr>
              <w:t>数量</w:t>
            </w:r>
          </w:p>
        </w:tc>
        <w:tc>
          <w:tcPr>
            <w:tcW w:w="635" w:type="pct"/>
            <w:vAlign w:val="center"/>
          </w:tcPr>
          <w:p>
            <w:pPr>
              <w:spacing w:after="156" w:afterLines="50" w:line="360" w:lineRule="auto"/>
              <w:jc w:val="center"/>
              <w:rPr>
                <w:rFonts w:ascii="仿宋" w:hAnsi="仿宋" w:eastAsia="仿宋" w:cs="仿宋"/>
                <w:color w:val="000000"/>
                <w:kern w:val="0"/>
                <w:sz w:val="24"/>
              </w:rPr>
            </w:pPr>
            <w:r>
              <w:rPr>
                <w:rFonts w:hint="eastAsia" w:ascii="仿宋" w:hAnsi="仿宋" w:eastAsia="仿宋" w:cs="仿宋"/>
                <w:color w:val="000000"/>
                <w:kern w:val="0"/>
                <w:sz w:val="24"/>
              </w:rPr>
              <w:t>单价</w:t>
            </w:r>
          </w:p>
          <w:p>
            <w:pPr>
              <w:spacing w:after="156" w:afterLines="50" w:line="360" w:lineRule="auto"/>
              <w:jc w:val="center"/>
              <w:rPr>
                <w:rFonts w:ascii="仿宋" w:hAnsi="仿宋" w:eastAsia="仿宋" w:cs="仿宋"/>
                <w:color w:val="000000"/>
                <w:kern w:val="0"/>
                <w:sz w:val="24"/>
              </w:rPr>
            </w:pPr>
            <w:r>
              <w:rPr>
                <w:rFonts w:hint="eastAsia" w:ascii="仿宋" w:hAnsi="仿宋" w:eastAsia="仿宋" w:cs="仿宋"/>
                <w:color w:val="000000"/>
                <w:kern w:val="0"/>
                <w:sz w:val="24"/>
              </w:rPr>
              <w:t>（万元）</w:t>
            </w:r>
          </w:p>
        </w:tc>
        <w:tc>
          <w:tcPr>
            <w:tcW w:w="635" w:type="pct"/>
            <w:gridSpan w:val="2"/>
            <w:vAlign w:val="center"/>
          </w:tcPr>
          <w:p>
            <w:pPr>
              <w:spacing w:after="156" w:afterLines="50" w:line="360" w:lineRule="auto"/>
              <w:jc w:val="center"/>
              <w:rPr>
                <w:rFonts w:ascii="仿宋" w:hAnsi="仿宋" w:eastAsia="仿宋" w:cs="仿宋"/>
                <w:color w:val="000000"/>
                <w:kern w:val="0"/>
                <w:sz w:val="24"/>
              </w:rPr>
            </w:pPr>
            <w:r>
              <w:rPr>
                <w:rFonts w:hint="eastAsia" w:ascii="仿宋" w:hAnsi="仿宋" w:eastAsia="仿宋" w:cs="仿宋"/>
                <w:color w:val="000000"/>
                <w:kern w:val="0"/>
                <w:sz w:val="24"/>
              </w:rPr>
              <w:t>小计</w:t>
            </w:r>
          </w:p>
          <w:p>
            <w:pPr>
              <w:spacing w:after="156" w:afterLines="50" w:line="360" w:lineRule="auto"/>
              <w:jc w:val="center"/>
              <w:rPr>
                <w:rFonts w:ascii="仿宋" w:hAnsi="仿宋" w:eastAsia="仿宋" w:cs="仿宋"/>
                <w:color w:val="000000"/>
                <w:kern w:val="0"/>
                <w:sz w:val="24"/>
              </w:rPr>
            </w:pPr>
            <w:r>
              <w:rPr>
                <w:rFonts w:hint="eastAsia" w:ascii="仿宋" w:hAnsi="仿宋" w:eastAsia="仿宋" w:cs="仿宋"/>
                <w:color w:val="000000"/>
                <w:kern w:val="0"/>
                <w:sz w:val="24"/>
              </w:rPr>
              <w:t>（万元）</w:t>
            </w:r>
          </w:p>
        </w:tc>
        <w:tc>
          <w:tcPr>
            <w:tcW w:w="793" w:type="pct"/>
            <w:gridSpan w:val="2"/>
            <w:vAlign w:val="center"/>
          </w:tcPr>
          <w:p>
            <w:pPr>
              <w:spacing w:after="156" w:afterLines="50" w:line="360" w:lineRule="auto"/>
              <w:jc w:val="center"/>
              <w:rPr>
                <w:rFonts w:ascii="仿宋" w:hAnsi="仿宋" w:eastAsia="仿宋" w:cs="仿宋"/>
                <w:color w:val="000000"/>
                <w:kern w:val="0"/>
                <w:sz w:val="24"/>
              </w:rPr>
            </w:pPr>
            <w:r>
              <w:rPr>
                <w:rFonts w:hint="eastAsia" w:ascii="仿宋" w:hAnsi="仿宋" w:eastAsia="仿宋" w:cs="仿宋"/>
                <w:color w:val="000000"/>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2" w:type="pct"/>
          <w:trHeight w:val="680" w:hRule="atLeast"/>
        </w:trPr>
        <w:tc>
          <w:tcPr>
            <w:tcW w:w="1118" w:type="pct"/>
            <w:gridSpan w:val="3"/>
          </w:tcPr>
          <w:p>
            <w:pPr>
              <w:spacing w:line="400" w:lineRule="atLeast"/>
              <w:jc w:val="left"/>
              <w:rPr>
                <w:rFonts w:ascii="宋体" w:hAnsi="宋体"/>
                <w:sz w:val="24"/>
                <w:lang w:bidi="he-IL"/>
              </w:rPr>
            </w:pPr>
          </w:p>
        </w:tc>
        <w:tc>
          <w:tcPr>
            <w:tcW w:w="1032" w:type="pct"/>
            <w:gridSpan w:val="2"/>
          </w:tcPr>
          <w:p>
            <w:pPr>
              <w:spacing w:line="400" w:lineRule="atLeast"/>
              <w:jc w:val="left"/>
              <w:rPr>
                <w:rFonts w:ascii="宋体" w:hAnsi="宋体"/>
                <w:sz w:val="24"/>
                <w:lang w:bidi="he-IL"/>
              </w:rPr>
            </w:pPr>
          </w:p>
        </w:tc>
        <w:tc>
          <w:tcPr>
            <w:tcW w:w="555" w:type="pct"/>
          </w:tcPr>
          <w:p>
            <w:pPr>
              <w:spacing w:line="400" w:lineRule="atLeast"/>
              <w:jc w:val="left"/>
              <w:rPr>
                <w:rFonts w:ascii="宋体" w:hAnsi="宋体"/>
                <w:sz w:val="24"/>
                <w:lang w:bidi="he-IL"/>
              </w:rPr>
            </w:pPr>
          </w:p>
        </w:tc>
        <w:tc>
          <w:tcPr>
            <w:tcW w:w="635" w:type="pct"/>
          </w:tcPr>
          <w:p>
            <w:pPr>
              <w:spacing w:line="400" w:lineRule="atLeast"/>
              <w:jc w:val="left"/>
              <w:rPr>
                <w:rFonts w:ascii="宋体" w:hAnsi="宋体"/>
                <w:sz w:val="24"/>
                <w:lang w:bidi="he-IL"/>
              </w:rPr>
            </w:pPr>
          </w:p>
        </w:tc>
        <w:tc>
          <w:tcPr>
            <w:tcW w:w="635" w:type="pct"/>
            <w:gridSpan w:val="2"/>
          </w:tcPr>
          <w:p>
            <w:pPr>
              <w:spacing w:line="400" w:lineRule="atLeast"/>
              <w:jc w:val="left"/>
              <w:rPr>
                <w:rFonts w:ascii="宋体" w:hAnsi="宋体"/>
                <w:sz w:val="24"/>
                <w:lang w:bidi="he-IL"/>
              </w:rPr>
            </w:pPr>
          </w:p>
        </w:tc>
        <w:tc>
          <w:tcPr>
            <w:tcW w:w="793" w:type="pct"/>
            <w:gridSpan w:val="2"/>
          </w:tcPr>
          <w:p>
            <w:pPr>
              <w:spacing w:line="400" w:lineRule="atLeast"/>
              <w:jc w:val="left"/>
              <w:rPr>
                <w:rFonts w:ascii="宋体" w:hAnsi="宋体"/>
                <w:sz w:val="24"/>
                <w:lang w:bidi="he-I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2" w:type="pct"/>
          <w:trHeight w:val="680" w:hRule="atLeast"/>
        </w:trPr>
        <w:tc>
          <w:tcPr>
            <w:tcW w:w="1118" w:type="pct"/>
            <w:gridSpan w:val="3"/>
          </w:tcPr>
          <w:p>
            <w:pPr>
              <w:spacing w:line="400" w:lineRule="atLeast"/>
              <w:jc w:val="left"/>
              <w:rPr>
                <w:rFonts w:ascii="宋体" w:hAnsi="宋体"/>
                <w:sz w:val="24"/>
                <w:lang w:bidi="he-IL"/>
              </w:rPr>
            </w:pPr>
          </w:p>
        </w:tc>
        <w:tc>
          <w:tcPr>
            <w:tcW w:w="1032" w:type="pct"/>
            <w:gridSpan w:val="2"/>
          </w:tcPr>
          <w:p>
            <w:pPr>
              <w:spacing w:line="400" w:lineRule="atLeast"/>
              <w:jc w:val="left"/>
              <w:rPr>
                <w:rFonts w:ascii="宋体" w:hAnsi="宋体"/>
                <w:sz w:val="24"/>
                <w:lang w:bidi="he-IL"/>
              </w:rPr>
            </w:pPr>
          </w:p>
        </w:tc>
        <w:tc>
          <w:tcPr>
            <w:tcW w:w="555" w:type="pct"/>
          </w:tcPr>
          <w:p>
            <w:pPr>
              <w:spacing w:line="400" w:lineRule="atLeast"/>
              <w:jc w:val="left"/>
              <w:rPr>
                <w:rFonts w:ascii="宋体" w:hAnsi="宋体"/>
                <w:sz w:val="24"/>
                <w:lang w:bidi="he-IL"/>
              </w:rPr>
            </w:pPr>
          </w:p>
        </w:tc>
        <w:tc>
          <w:tcPr>
            <w:tcW w:w="635" w:type="pct"/>
          </w:tcPr>
          <w:p>
            <w:pPr>
              <w:spacing w:line="400" w:lineRule="atLeast"/>
              <w:jc w:val="left"/>
              <w:rPr>
                <w:rFonts w:ascii="宋体" w:hAnsi="宋体"/>
                <w:sz w:val="24"/>
                <w:lang w:bidi="he-IL"/>
              </w:rPr>
            </w:pPr>
          </w:p>
        </w:tc>
        <w:tc>
          <w:tcPr>
            <w:tcW w:w="635" w:type="pct"/>
            <w:gridSpan w:val="2"/>
          </w:tcPr>
          <w:p>
            <w:pPr>
              <w:spacing w:line="400" w:lineRule="atLeast"/>
              <w:jc w:val="left"/>
              <w:rPr>
                <w:rFonts w:ascii="宋体" w:hAnsi="宋体"/>
                <w:sz w:val="24"/>
                <w:lang w:bidi="he-IL"/>
              </w:rPr>
            </w:pPr>
          </w:p>
        </w:tc>
        <w:tc>
          <w:tcPr>
            <w:tcW w:w="793" w:type="pct"/>
            <w:gridSpan w:val="2"/>
          </w:tcPr>
          <w:p>
            <w:pPr>
              <w:spacing w:line="400" w:lineRule="atLeast"/>
              <w:jc w:val="left"/>
              <w:rPr>
                <w:rFonts w:ascii="宋体" w:hAnsi="宋体"/>
                <w:sz w:val="24"/>
                <w:lang w:bidi="he-I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2" w:type="pct"/>
          <w:trHeight w:val="680" w:hRule="atLeast"/>
        </w:trPr>
        <w:tc>
          <w:tcPr>
            <w:tcW w:w="1118" w:type="pct"/>
            <w:gridSpan w:val="3"/>
          </w:tcPr>
          <w:p>
            <w:pPr>
              <w:spacing w:line="400" w:lineRule="atLeast"/>
              <w:jc w:val="left"/>
              <w:rPr>
                <w:rFonts w:ascii="宋体" w:hAnsi="宋体"/>
                <w:sz w:val="24"/>
                <w:lang w:bidi="he-IL"/>
              </w:rPr>
            </w:pPr>
          </w:p>
        </w:tc>
        <w:tc>
          <w:tcPr>
            <w:tcW w:w="1032" w:type="pct"/>
            <w:gridSpan w:val="2"/>
          </w:tcPr>
          <w:p>
            <w:pPr>
              <w:spacing w:line="400" w:lineRule="atLeast"/>
              <w:jc w:val="left"/>
              <w:rPr>
                <w:rFonts w:ascii="宋体" w:hAnsi="宋体"/>
                <w:sz w:val="24"/>
                <w:lang w:bidi="he-IL"/>
              </w:rPr>
            </w:pPr>
          </w:p>
        </w:tc>
        <w:tc>
          <w:tcPr>
            <w:tcW w:w="555" w:type="pct"/>
          </w:tcPr>
          <w:p>
            <w:pPr>
              <w:spacing w:line="400" w:lineRule="atLeast"/>
              <w:jc w:val="left"/>
              <w:rPr>
                <w:rFonts w:ascii="宋体" w:hAnsi="宋体"/>
                <w:sz w:val="24"/>
                <w:lang w:bidi="he-IL"/>
              </w:rPr>
            </w:pPr>
          </w:p>
        </w:tc>
        <w:tc>
          <w:tcPr>
            <w:tcW w:w="635" w:type="pct"/>
          </w:tcPr>
          <w:p>
            <w:pPr>
              <w:spacing w:line="400" w:lineRule="atLeast"/>
              <w:jc w:val="left"/>
              <w:rPr>
                <w:rFonts w:ascii="宋体" w:hAnsi="宋体"/>
                <w:sz w:val="24"/>
                <w:lang w:bidi="he-IL"/>
              </w:rPr>
            </w:pPr>
          </w:p>
        </w:tc>
        <w:tc>
          <w:tcPr>
            <w:tcW w:w="635" w:type="pct"/>
            <w:gridSpan w:val="2"/>
          </w:tcPr>
          <w:p>
            <w:pPr>
              <w:spacing w:line="400" w:lineRule="atLeast"/>
              <w:jc w:val="left"/>
              <w:rPr>
                <w:rFonts w:ascii="宋体" w:hAnsi="宋体"/>
                <w:sz w:val="24"/>
                <w:lang w:bidi="he-IL"/>
              </w:rPr>
            </w:pPr>
          </w:p>
        </w:tc>
        <w:tc>
          <w:tcPr>
            <w:tcW w:w="793" w:type="pct"/>
            <w:gridSpan w:val="2"/>
          </w:tcPr>
          <w:p>
            <w:pPr>
              <w:spacing w:line="400" w:lineRule="atLeast"/>
              <w:jc w:val="left"/>
              <w:rPr>
                <w:rFonts w:ascii="宋体" w:hAnsi="宋体"/>
                <w:sz w:val="24"/>
                <w:lang w:bidi="he-I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2" w:type="pct"/>
          <w:trHeight w:val="680" w:hRule="atLeast"/>
        </w:trPr>
        <w:tc>
          <w:tcPr>
            <w:tcW w:w="1118" w:type="pct"/>
            <w:gridSpan w:val="3"/>
          </w:tcPr>
          <w:p>
            <w:pPr>
              <w:spacing w:line="400" w:lineRule="atLeast"/>
              <w:jc w:val="left"/>
              <w:rPr>
                <w:rFonts w:ascii="宋体" w:hAnsi="宋体"/>
                <w:sz w:val="24"/>
                <w:lang w:bidi="he-IL"/>
              </w:rPr>
            </w:pPr>
          </w:p>
        </w:tc>
        <w:tc>
          <w:tcPr>
            <w:tcW w:w="1032" w:type="pct"/>
            <w:gridSpan w:val="2"/>
          </w:tcPr>
          <w:p>
            <w:pPr>
              <w:spacing w:line="400" w:lineRule="atLeast"/>
              <w:jc w:val="left"/>
              <w:rPr>
                <w:rFonts w:ascii="宋体" w:hAnsi="宋体"/>
                <w:sz w:val="24"/>
                <w:lang w:bidi="he-IL"/>
              </w:rPr>
            </w:pPr>
          </w:p>
        </w:tc>
        <w:tc>
          <w:tcPr>
            <w:tcW w:w="555" w:type="pct"/>
          </w:tcPr>
          <w:p>
            <w:pPr>
              <w:spacing w:line="400" w:lineRule="atLeast"/>
              <w:jc w:val="left"/>
              <w:rPr>
                <w:rFonts w:ascii="宋体" w:hAnsi="宋体"/>
                <w:sz w:val="24"/>
                <w:lang w:bidi="he-IL"/>
              </w:rPr>
            </w:pPr>
          </w:p>
        </w:tc>
        <w:tc>
          <w:tcPr>
            <w:tcW w:w="635" w:type="pct"/>
          </w:tcPr>
          <w:p>
            <w:pPr>
              <w:spacing w:line="400" w:lineRule="atLeast"/>
              <w:jc w:val="left"/>
              <w:rPr>
                <w:rFonts w:ascii="宋体" w:hAnsi="宋体"/>
                <w:sz w:val="24"/>
                <w:lang w:bidi="he-IL"/>
              </w:rPr>
            </w:pPr>
          </w:p>
        </w:tc>
        <w:tc>
          <w:tcPr>
            <w:tcW w:w="635" w:type="pct"/>
            <w:gridSpan w:val="2"/>
          </w:tcPr>
          <w:p>
            <w:pPr>
              <w:spacing w:line="400" w:lineRule="atLeast"/>
              <w:jc w:val="left"/>
              <w:rPr>
                <w:rFonts w:ascii="宋体" w:hAnsi="宋体"/>
                <w:sz w:val="24"/>
                <w:lang w:bidi="he-IL"/>
              </w:rPr>
            </w:pPr>
          </w:p>
        </w:tc>
        <w:tc>
          <w:tcPr>
            <w:tcW w:w="793" w:type="pct"/>
            <w:gridSpan w:val="2"/>
          </w:tcPr>
          <w:p>
            <w:pPr>
              <w:spacing w:line="400" w:lineRule="atLeast"/>
              <w:jc w:val="left"/>
              <w:rPr>
                <w:rFonts w:ascii="宋体" w:hAnsi="宋体"/>
                <w:sz w:val="24"/>
                <w:lang w:bidi="he-I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2" w:type="pct"/>
          <w:trHeight w:val="680" w:hRule="atLeast"/>
        </w:trPr>
        <w:tc>
          <w:tcPr>
            <w:tcW w:w="1118" w:type="pct"/>
            <w:gridSpan w:val="3"/>
          </w:tcPr>
          <w:p>
            <w:pPr>
              <w:spacing w:line="400" w:lineRule="atLeast"/>
              <w:jc w:val="left"/>
              <w:rPr>
                <w:rFonts w:ascii="宋体" w:hAnsi="宋体"/>
                <w:sz w:val="24"/>
                <w:lang w:bidi="he-IL"/>
              </w:rPr>
            </w:pPr>
          </w:p>
        </w:tc>
        <w:tc>
          <w:tcPr>
            <w:tcW w:w="1032" w:type="pct"/>
            <w:gridSpan w:val="2"/>
          </w:tcPr>
          <w:p>
            <w:pPr>
              <w:spacing w:line="400" w:lineRule="atLeast"/>
              <w:jc w:val="left"/>
              <w:rPr>
                <w:rFonts w:ascii="宋体" w:hAnsi="宋体"/>
                <w:sz w:val="24"/>
                <w:lang w:bidi="he-IL"/>
              </w:rPr>
            </w:pPr>
          </w:p>
        </w:tc>
        <w:tc>
          <w:tcPr>
            <w:tcW w:w="555" w:type="pct"/>
          </w:tcPr>
          <w:p>
            <w:pPr>
              <w:spacing w:line="400" w:lineRule="atLeast"/>
              <w:jc w:val="left"/>
              <w:rPr>
                <w:rFonts w:ascii="宋体" w:hAnsi="宋体"/>
                <w:sz w:val="24"/>
                <w:lang w:bidi="he-IL"/>
              </w:rPr>
            </w:pPr>
          </w:p>
        </w:tc>
        <w:tc>
          <w:tcPr>
            <w:tcW w:w="635" w:type="pct"/>
          </w:tcPr>
          <w:p>
            <w:pPr>
              <w:spacing w:line="400" w:lineRule="atLeast"/>
              <w:jc w:val="left"/>
              <w:rPr>
                <w:rFonts w:ascii="宋体" w:hAnsi="宋体"/>
                <w:sz w:val="24"/>
                <w:lang w:bidi="he-IL"/>
              </w:rPr>
            </w:pPr>
          </w:p>
        </w:tc>
        <w:tc>
          <w:tcPr>
            <w:tcW w:w="635" w:type="pct"/>
            <w:gridSpan w:val="2"/>
          </w:tcPr>
          <w:p>
            <w:pPr>
              <w:spacing w:line="400" w:lineRule="atLeast"/>
              <w:jc w:val="left"/>
              <w:rPr>
                <w:rFonts w:ascii="宋体" w:hAnsi="宋体"/>
                <w:sz w:val="24"/>
                <w:lang w:bidi="he-IL"/>
              </w:rPr>
            </w:pPr>
          </w:p>
        </w:tc>
        <w:tc>
          <w:tcPr>
            <w:tcW w:w="793" w:type="pct"/>
            <w:gridSpan w:val="2"/>
          </w:tcPr>
          <w:p>
            <w:pPr>
              <w:spacing w:line="400" w:lineRule="atLeast"/>
              <w:jc w:val="left"/>
              <w:rPr>
                <w:rFonts w:ascii="宋体" w:hAnsi="宋体"/>
                <w:sz w:val="24"/>
                <w:lang w:bidi="he-I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2" w:type="pct"/>
          <w:trHeight w:val="680" w:hRule="atLeast"/>
        </w:trPr>
        <w:tc>
          <w:tcPr>
            <w:tcW w:w="1118" w:type="pct"/>
            <w:gridSpan w:val="3"/>
          </w:tcPr>
          <w:p>
            <w:pPr>
              <w:spacing w:line="400" w:lineRule="atLeast"/>
              <w:jc w:val="left"/>
              <w:rPr>
                <w:rFonts w:ascii="宋体" w:hAnsi="宋体"/>
                <w:sz w:val="24"/>
                <w:lang w:bidi="he-IL"/>
              </w:rPr>
            </w:pPr>
          </w:p>
        </w:tc>
        <w:tc>
          <w:tcPr>
            <w:tcW w:w="1032" w:type="pct"/>
            <w:gridSpan w:val="2"/>
          </w:tcPr>
          <w:p>
            <w:pPr>
              <w:spacing w:line="400" w:lineRule="atLeast"/>
              <w:jc w:val="left"/>
              <w:rPr>
                <w:rFonts w:ascii="宋体" w:hAnsi="宋体"/>
                <w:sz w:val="24"/>
                <w:lang w:bidi="he-IL"/>
              </w:rPr>
            </w:pPr>
          </w:p>
        </w:tc>
        <w:tc>
          <w:tcPr>
            <w:tcW w:w="555" w:type="pct"/>
          </w:tcPr>
          <w:p>
            <w:pPr>
              <w:spacing w:line="400" w:lineRule="atLeast"/>
              <w:jc w:val="left"/>
              <w:rPr>
                <w:rFonts w:ascii="宋体" w:hAnsi="宋体"/>
                <w:sz w:val="24"/>
                <w:lang w:bidi="he-IL"/>
              </w:rPr>
            </w:pPr>
          </w:p>
        </w:tc>
        <w:tc>
          <w:tcPr>
            <w:tcW w:w="635" w:type="pct"/>
          </w:tcPr>
          <w:p>
            <w:pPr>
              <w:spacing w:line="400" w:lineRule="atLeast"/>
              <w:jc w:val="left"/>
              <w:rPr>
                <w:rFonts w:ascii="宋体" w:hAnsi="宋体"/>
                <w:sz w:val="24"/>
                <w:lang w:bidi="he-IL"/>
              </w:rPr>
            </w:pPr>
          </w:p>
        </w:tc>
        <w:tc>
          <w:tcPr>
            <w:tcW w:w="635" w:type="pct"/>
            <w:gridSpan w:val="2"/>
          </w:tcPr>
          <w:p>
            <w:pPr>
              <w:spacing w:line="400" w:lineRule="atLeast"/>
              <w:jc w:val="left"/>
              <w:rPr>
                <w:rFonts w:ascii="宋体" w:hAnsi="宋体"/>
                <w:sz w:val="24"/>
                <w:lang w:bidi="he-IL"/>
              </w:rPr>
            </w:pPr>
          </w:p>
        </w:tc>
        <w:tc>
          <w:tcPr>
            <w:tcW w:w="793" w:type="pct"/>
            <w:gridSpan w:val="2"/>
          </w:tcPr>
          <w:p>
            <w:pPr>
              <w:spacing w:line="400" w:lineRule="atLeast"/>
              <w:jc w:val="left"/>
              <w:rPr>
                <w:rFonts w:ascii="宋体" w:hAnsi="宋体"/>
                <w:sz w:val="24"/>
                <w:lang w:bidi="he-I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2" w:type="pct"/>
          <w:trHeight w:val="826" w:hRule="atLeast"/>
        </w:trPr>
        <w:tc>
          <w:tcPr>
            <w:tcW w:w="4768" w:type="pct"/>
            <w:gridSpan w:val="11"/>
            <w:vAlign w:val="center"/>
          </w:tcPr>
          <w:p>
            <w:pPr>
              <w:spacing w:line="400" w:lineRule="atLeast"/>
              <w:jc w:val="center"/>
              <w:rPr>
                <w:rFonts w:ascii="黑体" w:hAnsi="黑体" w:eastAsia="黑体" w:cs="黑体"/>
                <w:bCs/>
                <w:sz w:val="24"/>
              </w:rPr>
            </w:pPr>
            <w:r>
              <w:rPr>
                <w:rFonts w:hint="eastAsia" w:ascii="黑体" w:hAnsi="黑体" w:eastAsia="黑体" w:cs="黑体"/>
                <w:bCs/>
                <w:sz w:val="24"/>
              </w:rPr>
              <w:t>项目建设总预算：                               （万元）</w:t>
            </w:r>
          </w:p>
          <w:p>
            <w:pPr>
              <w:spacing w:line="400" w:lineRule="atLeast"/>
              <w:jc w:val="left"/>
              <w:rPr>
                <w:rFonts w:ascii="宋体" w:hAnsi="宋体"/>
                <w:sz w:val="24"/>
                <w:lang w:bidi="he-IL"/>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gridAfter w:val="2"/>
          <w:wAfter w:w="238" w:type="pct"/>
          <w:cantSplit/>
          <w:trHeight w:val="2040" w:hRule="atLeast"/>
        </w:trPr>
        <w:tc>
          <w:tcPr>
            <w:tcW w:w="4762" w:type="pct"/>
            <w:gridSpan w:val="10"/>
            <w:tcBorders>
              <w:bottom w:val="single" w:color="auto" w:sz="8" w:space="0"/>
            </w:tcBorders>
          </w:tcPr>
          <w:p>
            <w:pPr>
              <w:spacing w:line="400" w:lineRule="atLeast"/>
              <w:jc w:val="center"/>
              <w:rPr>
                <w:rFonts w:ascii="黑体" w:hAnsi="黑体" w:eastAsia="黑体" w:cs="黑体"/>
                <w:bCs/>
                <w:sz w:val="24"/>
              </w:rPr>
            </w:pPr>
            <w:r>
              <w:rPr>
                <w:rFonts w:hint="eastAsia" w:ascii="黑体" w:hAnsi="黑体" w:eastAsia="黑体" w:cs="黑体"/>
                <w:bCs/>
                <w:sz w:val="24"/>
              </w:rPr>
              <w:br w:type="page"/>
            </w:r>
            <w:r>
              <w:rPr>
                <w:rFonts w:hint="eastAsia" w:ascii="黑体" w:hAnsi="黑体" w:eastAsia="黑体" w:cs="黑体"/>
                <w:bCs/>
                <w:sz w:val="24"/>
              </w:rPr>
              <w:t>项目申报单位意见</w:t>
            </w: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jc w:val="right"/>
              <w:rPr>
                <w:rFonts w:eastAsia="黑体"/>
                <w:sz w:val="24"/>
              </w:rPr>
            </w:pPr>
            <w:r>
              <w:rPr>
                <w:rFonts w:hint="eastAsia" w:ascii="仿宋" w:hAnsi="仿宋" w:eastAsia="仿宋" w:cs="仿宋"/>
                <w:color w:val="000000"/>
                <w:kern w:val="0"/>
                <w:sz w:val="24"/>
              </w:rPr>
              <w:t>（负责人签字、院处公章、日期）</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gridAfter w:val="2"/>
          <w:wAfter w:w="238" w:type="pct"/>
          <w:cantSplit/>
          <w:trHeight w:val="2455" w:hRule="atLeast"/>
        </w:trPr>
        <w:tc>
          <w:tcPr>
            <w:tcW w:w="4762" w:type="pct"/>
            <w:gridSpan w:val="10"/>
            <w:tcBorders>
              <w:top w:val="single" w:color="000000" w:sz="8" w:space="0"/>
            </w:tcBorders>
          </w:tcPr>
          <w:p>
            <w:pPr>
              <w:spacing w:line="400" w:lineRule="atLeast"/>
              <w:rPr>
                <w:rFonts w:ascii="宋体" w:hAnsi="宋体"/>
                <w:b/>
                <w:sz w:val="24"/>
                <w:lang w:bidi="he-IL"/>
              </w:rPr>
            </w:pPr>
            <w:r>
              <w:rPr>
                <w:rFonts w:hint="eastAsia" w:ascii="宋体" w:hAnsi="宋体"/>
                <w:b/>
                <w:sz w:val="24"/>
                <w:lang w:bidi="he-IL"/>
              </w:rPr>
              <w:t>主管校领导</w:t>
            </w:r>
            <w:r>
              <w:rPr>
                <w:rFonts w:ascii="宋体" w:hAnsi="宋体"/>
                <w:b/>
                <w:sz w:val="24"/>
                <w:lang w:bidi="he-IL"/>
              </w:rPr>
              <w:t>意见</w:t>
            </w:r>
          </w:p>
          <w:p>
            <w:pPr>
              <w:rPr>
                <w:rFonts w:eastAsia="仿宋_GB2312"/>
                <w:sz w:val="28"/>
                <w:szCs w:val="28"/>
              </w:rPr>
            </w:pPr>
          </w:p>
          <w:p>
            <w:pPr>
              <w:rPr>
                <w:rFonts w:eastAsia="仿宋_GB2312"/>
                <w:sz w:val="28"/>
                <w:szCs w:val="28"/>
              </w:rPr>
            </w:pPr>
          </w:p>
          <w:p>
            <w:pPr>
              <w:spacing w:before="156" w:beforeLines="50"/>
              <w:jc w:val="right"/>
              <w:rPr>
                <w:rFonts w:eastAsia="黑体"/>
                <w:sz w:val="24"/>
              </w:rPr>
            </w:pPr>
            <w:r>
              <w:rPr>
                <w:rFonts w:hint="eastAsia" w:eastAsia="仿宋_GB2312"/>
                <w:sz w:val="24"/>
              </w:rPr>
              <w:t>（签字、日期）</w:t>
            </w:r>
          </w:p>
        </w:tc>
      </w:tr>
    </w:tbl>
    <w:p>
      <w:pPr>
        <w:jc w:val="left"/>
      </w:pPr>
    </w:p>
    <w:p>
      <w:pPr>
        <w:ind w:right="320"/>
        <w:jc w:val="left"/>
        <w:rPr>
          <w:rFonts w:ascii="仿宋_GB2312" w:eastAsia="仿宋_GB2312"/>
          <w:sz w:val="32"/>
          <w:szCs w:val="32"/>
        </w:rPr>
      </w:pPr>
    </w:p>
    <w:p>
      <w:pPr>
        <w:pStyle w:val="2"/>
        <w:ind w:left="0" w:leftChars="0" w:firstLine="0" w:firstLineChars="0"/>
      </w:pPr>
    </w:p>
    <w:p>
      <w:pPr>
        <w:pStyle w:val="2"/>
        <w:ind w:firstLine="180"/>
      </w:pPr>
    </w:p>
    <w:p>
      <w:pPr>
        <w:pStyle w:val="7"/>
        <w:shd w:val="clear" w:color="auto" w:fill="FFFFFF"/>
        <w:topLinePunct/>
        <w:adjustRightInd w:val="0"/>
        <w:spacing w:before="0" w:beforeAutospacing="0" w:after="0" w:afterAutospacing="0" w:line="920" w:lineRule="exact"/>
        <w:jc w:val="both"/>
        <w:rPr>
          <w:rFonts w:ascii="仿宋_GB2312" w:hAnsi="仿宋_GB2312" w:eastAsia="仿宋_GB2312" w:cs="仿宋_GB2312"/>
          <w:sz w:val="28"/>
          <w:szCs w:val="28"/>
        </w:rPr>
      </w:pPr>
    </w:p>
    <w:p>
      <w:pPr>
        <w:pStyle w:val="7"/>
        <w:shd w:val="clear" w:color="auto" w:fill="FFFFFF"/>
        <w:topLinePunct/>
        <w:adjustRightInd w:val="0"/>
        <w:spacing w:before="0" w:beforeAutospacing="0" w:after="0" w:afterAutospacing="0" w:line="920" w:lineRule="exact"/>
        <w:ind w:firstLine="280" w:firstLineChars="100"/>
        <w:jc w:val="both"/>
        <w:rPr>
          <w:rFonts w:ascii="仿宋_GB2312" w:hAnsi="仿宋_GB2312" w:eastAsia="仿宋_GB2312" w:cs="仿宋_GB2312"/>
          <w:sz w:val="28"/>
          <w:szCs w:val="28"/>
        </w:rPr>
      </w:pPr>
    </w:p>
    <w:p>
      <w:pPr>
        <w:pStyle w:val="7"/>
        <w:shd w:val="clear" w:color="auto" w:fill="FFFFFF"/>
        <w:topLinePunct/>
        <w:adjustRightInd w:val="0"/>
        <w:spacing w:before="0" w:beforeAutospacing="0" w:after="0" w:afterAutospacing="0" w:line="920" w:lineRule="exact"/>
        <w:ind w:firstLine="280" w:firstLineChars="100"/>
        <w:jc w:val="both"/>
        <w:rPr>
          <w:rFonts w:ascii="仿宋_GB2312" w:hAnsi="仿宋_GB2312" w:eastAsia="仿宋_GB2312" w:cs="仿宋_GB2312"/>
          <w:sz w:val="28"/>
          <w:szCs w:val="28"/>
        </w:rPr>
      </w:pPr>
    </w:p>
    <w:p>
      <w:pPr>
        <w:pStyle w:val="7"/>
        <w:shd w:val="clear" w:color="auto" w:fill="FFFFFF"/>
        <w:topLinePunct/>
        <w:adjustRightInd w:val="0"/>
        <w:spacing w:before="0" w:beforeAutospacing="0" w:after="0" w:afterAutospacing="0" w:line="920" w:lineRule="exact"/>
        <w:ind w:firstLine="280" w:firstLineChars="100"/>
        <w:jc w:val="both"/>
        <w:rPr>
          <w:rFonts w:ascii="仿宋_GB2312" w:hAnsi="仿宋_GB2312" w:eastAsia="仿宋_GB2312" w:cs="仿宋_GB2312"/>
          <w:sz w:val="28"/>
          <w:szCs w:val="28"/>
        </w:rPr>
      </w:pPr>
    </w:p>
    <w:p>
      <w:pPr>
        <w:pStyle w:val="7"/>
        <w:shd w:val="clear" w:color="auto" w:fill="FFFFFF"/>
        <w:topLinePunct/>
        <w:adjustRightInd w:val="0"/>
        <w:spacing w:before="0" w:beforeAutospacing="0" w:after="0" w:afterAutospacing="0" w:line="920" w:lineRule="exact"/>
        <w:ind w:firstLine="280" w:firstLineChars="100"/>
        <w:jc w:val="both"/>
        <w:rPr>
          <w:rFonts w:ascii="仿宋_GB2312" w:hAnsi="仿宋_GB2312" w:eastAsia="仿宋_GB2312" w:cs="仿宋_GB2312"/>
          <w:sz w:val="28"/>
          <w:szCs w:val="28"/>
        </w:rPr>
      </w:pPr>
    </w:p>
    <w:p>
      <w:pPr>
        <w:pStyle w:val="7"/>
        <w:shd w:val="clear" w:color="auto" w:fill="FFFFFF"/>
        <w:topLinePunct/>
        <w:adjustRightInd w:val="0"/>
        <w:spacing w:before="0" w:beforeAutospacing="0" w:after="0" w:afterAutospacing="0" w:line="920" w:lineRule="exact"/>
        <w:ind w:firstLine="280" w:firstLineChars="100"/>
        <w:jc w:val="both"/>
        <w:rPr>
          <w:rFonts w:ascii="仿宋_GB2312" w:hAnsi="仿宋_GB2312" w:eastAsia="仿宋_GB2312" w:cs="仿宋_GB2312"/>
          <w:sz w:val="28"/>
          <w:szCs w:val="28"/>
        </w:rPr>
      </w:pPr>
    </w:p>
    <w:p>
      <w:pPr>
        <w:pStyle w:val="7"/>
        <w:shd w:val="clear" w:color="auto" w:fill="FFFFFF"/>
        <w:topLinePunct/>
        <w:adjustRightInd w:val="0"/>
        <w:spacing w:before="0" w:beforeAutospacing="0" w:after="0" w:afterAutospacing="0" w:line="920" w:lineRule="exact"/>
        <w:ind w:firstLine="280" w:firstLineChars="100"/>
        <w:jc w:val="both"/>
        <w:rPr>
          <w:rFonts w:ascii="仿宋_GB2312" w:hAnsi="仿宋_GB2312" w:eastAsia="仿宋_GB2312" w:cs="仿宋_GB2312"/>
          <w:sz w:val="28"/>
          <w:szCs w:val="28"/>
        </w:rPr>
      </w:pPr>
    </w:p>
    <w:p>
      <w:pPr>
        <w:pStyle w:val="7"/>
        <w:shd w:val="clear" w:color="auto" w:fill="FFFFFF"/>
        <w:topLinePunct/>
        <w:adjustRightInd w:val="0"/>
        <w:spacing w:before="0" w:beforeAutospacing="0" w:after="0" w:afterAutospacing="0" w:line="920" w:lineRule="exact"/>
        <w:jc w:val="both"/>
        <w:rPr>
          <w:rFonts w:ascii="仿宋_GB2312" w:hAnsi="仿宋_GB2312" w:eastAsia="仿宋_GB2312" w:cs="仿宋_GB2312"/>
          <w:sz w:val="28"/>
          <w:szCs w:val="28"/>
        </w:rPr>
      </w:pPr>
    </w:p>
    <w:p>
      <w:pPr>
        <w:pStyle w:val="2"/>
        <w:ind w:left="0" w:leftChars="0" w:firstLine="0" w:firstLineChars="0"/>
      </w:pPr>
      <w:bookmarkStart w:id="0" w:name="_GoBack"/>
      <w:bookmarkEnd w:id="0"/>
    </w:p>
    <w:sectPr>
      <w:footerReference r:id="rId3" w:type="default"/>
      <w:pgSz w:w="11906" w:h="16838"/>
      <w:pgMar w:top="2098" w:right="1474" w:bottom="1984" w:left="1587" w:header="0" w:footer="158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C556670-164E-4AFB-B40E-AA411AD878B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1223CEB4-744C-4D2C-9E10-2E5F5FB5F088}"/>
  </w:font>
  <w:font w:name="Calibri Light">
    <w:panose1 w:val="020F0302020204030204"/>
    <w:charset w:val="00"/>
    <w:family w:val="swiss"/>
    <w:pitch w:val="default"/>
    <w:sig w:usb0="E0002A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3" w:fontKey="{A74A058F-6B6C-4024-98C4-FD7B1363A88D}"/>
  </w:font>
  <w:font w:name="仿宋_GB2312">
    <w:altName w:val="仿宋"/>
    <w:panose1 w:val="02010609030101010101"/>
    <w:charset w:val="86"/>
    <w:family w:val="modern"/>
    <w:pitch w:val="default"/>
    <w:sig w:usb0="00000000" w:usb1="00000000" w:usb2="00000010" w:usb3="00000000" w:csb0="00040000" w:csb1="00000000"/>
    <w:embedRegular r:id="rId4" w:fontKey="{4DB4BA5D-0406-470A-96E5-318634022974}"/>
  </w:font>
  <w:font w:name="仿宋">
    <w:panose1 w:val="02010609060101010101"/>
    <w:charset w:val="86"/>
    <w:family w:val="modern"/>
    <w:pitch w:val="default"/>
    <w:sig w:usb0="800002BF" w:usb1="38CF7CFA" w:usb2="00000016" w:usb3="00000000" w:csb0="00040001" w:csb1="00000000"/>
    <w:embedRegular r:id="rId5" w:fontKey="{2879300B-EEE8-4A85-B473-14A64DAA7D4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- 1 -</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5"/>
                      <w:rPr>
                        <w:rFonts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- 1 -</w:t>
                    </w:r>
                    <w:r>
                      <w:rPr>
                        <w:rFonts w:hint="eastAsia" w:asciiTheme="minorEastAsia" w:hAnsi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5ODhkNWI1OTdjNjIzYjQ3OWQ0ZGViNmM4ZWNmODMifQ=="/>
  </w:docVars>
  <w:rsids>
    <w:rsidRoot w:val="004513B3"/>
    <w:rsid w:val="00045C2B"/>
    <w:rsid w:val="00065A28"/>
    <w:rsid w:val="002D74F3"/>
    <w:rsid w:val="003A67AA"/>
    <w:rsid w:val="003D12E4"/>
    <w:rsid w:val="004513B3"/>
    <w:rsid w:val="004A6310"/>
    <w:rsid w:val="00837891"/>
    <w:rsid w:val="009172AF"/>
    <w:rsid w:val="00981712"/>
    <w:rsid w:val="00983BEE"/>
    <w:rsid w:val="00B02177"/>
    <w:rsid w:val="00EA592E"/>
    <w:rsid w:val="00ED56CA"/>
    <w:rsid w:val="00F26A98"/>
    <w:rsid w:val="00F85173"/>
    <w:rsid w:val="00FA5CBD"/>
    <w:rsid w:val="00FC74EF"/>
    <w:rsid w:val="00FF4B22"/>
    <w:rsid w:val="068B011B"/>
    <w:rsid w:val="18D63819"/>
    <w:rsid w:val="19DE6153"/>
    <w:rsid w:val="266A16A4"/>
    <w:rsid w:val="391536F1"/>
    <w:rsid w:val="45034D45"/>
    <w:rsid w:val="59734651"/>
    <w:rsid w:val="7A865511"/>
    <w:rsid w:val="7B2014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3"/>
    <w:basedOn w:val="1"/>
    <w:link w:val="11"/>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ody Text First Indent"/>
    <w:basedOn w:val="3"/>
    <w:unhideWhenUsed/>
    <w:qFormat/>
    <w:uiPriority w:val="0"/>
    <w:pPr>
      <w:spacing w:after="0" w:line="360" w:lineRule="auto"/>
      <w:ind w:firstLine="420" w:firstLineChars="100"/>
    </w:pPr>
    <w:rPr>
      <w:sz w:val="18"/>
    </w:rPr>
  </w:style>
  <w:style w:type="paragraph" w:styleId="3">
    <w:name w:val="Body Text"/>
    <w:basedOn w:val="1"/>
    <w:unhideWhenUsed/>
    <w:qFormat/>
    <w:uiPriority w:val="99"/>
    <w:pPr>
      <w:spacing w:after="120"/>
    </w:pPr>
    <w:rPr>
      <w:rFonts w:ascii="Calibri" w:hAnsi="Calibri" w:eastAsia="宋体" w:cs="Times New Roman"/>
      <w:szCs w:val="24"/>
    </w:rPr>
  </w:style>
  <w:style w:type="paragraph" w:styleId="5">
    <w:name w:val="footer"/>
    <w:basedOn w:val="1"/>
    <w:link w:val="13"/>
    <w:autoRedefine/>
    <w:unhideWhenUsed/>
    <w:qFormat/>
    <w:uiPriority w:val="99"/>
    <w:pPr>
      <w:tabs>
        <w:tab w:val="center" w:pos="4153"/>
        <w:tab w:val="right" w:pos="8306"/>
      </w:tabs>
      <w:snapToGrid w:val="0"/>
      <w:jc w:val="left"/>
    </w:pPr>
    <w:rPr>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Title"/>
    <w:basedOn w:val="1"/>
    <w:next w:val="1"/>
    <w:link w:val="14"/>
    <w:autoRedefine/>
    <w:qFormat/>
    <w:uiPriority w:val="10"/>
    <w:pPr>
      <w:spacing w:before="240" w:after="60"/>
      <w:jc w:val="center"/>
      <w:outlineLvl w:val="0"/>
    </w:pPr>
    <w:rPr>
      <w:rFonts w:ascii="Calibri Light" w:hAnsi="Calibri Light" w:eastAsia="宋体" w:cs="Times New Roman"/>
      <w:b/>
      <w:bCs/>
      <w:kern w:val="0"/>
      <w:sz w:val="32"/>
      <w:szCs w:val="32"/>
      <w:lang w:val="zh-CN"/>
    </w:rPr>
  </w:style>
  <w:style w:type="character" w:customStyle="1" w:styleId="11">
    <w:name w:val="标题 3 Char"/>
    <w:basedOn w:val="10"/>
    <w:link w:val="4"/>
    <w:autoRedefine/>
    <w:qFormat/>
    <w:uiPriority w:val="9"/>
    <w:rPr>
      <w:rFonts w:ascii="宋体" w:hAnsi="宋体" w:eastAsia="宋体" w:cs="宋体"/>
      <w:b/>
      <w:bCs/>
      <w:kern w:val="0"/>
      <w:sz w:val="27"/>
      <w:szCs w:val="27"/>
    </w:rPr>
  </w:style>
  <w:style w:type="character" w:customStyle="1" w:styleId="12">
    <w:name w:val="页眉 Char"/>
    <w:basedOn w:val="10"/>
    <w:link w:val="6"/>
    <w:autoRedefine/>
    <w:qFormat/>
    <w:uiPriority w:val="99"/>
    <w:rPr>
      <w:sz w:val="18"/>
      <w:szCs w:val="18"/>
    </w:rPr>
  </w:style>
  <w:style w:type="character" w:customStyle="1" w:styleId="13">
    <w:name w:val="页脚 Char"/>
    <w:basedOn w:val="10"/>
    <w:link w:val="5"/>
    <w:autoRedefine/>
    <w:qFormat/>
    <w:uiPriority w:val="99"/>
    <w:rPr>
      <w:sz w:val="18"/>
      <w:szCs w:val="18"/>
    </w:rPr>
  </w:style>
  <w:style w:type="character" w:customStyle="1" w:styleId="14">
    <w:name w:val="标题 Char"/>
    <w:basedOn w:val="10"/>
    <w:link w:val="8"/>
    <w:autoRedefine/>
    <w:qFormat/>
    <w:uiPriority w:val="10"/>
    <w:rPr>
      <w:rFonts w:ascii="Calibri Light" w:hAnsi="Calibri Light" w:eastAsia="宋体" w:cs="Times New Roman"/>
      <w:b/>
      <w:bCs/>
      <w:kern w:val="0"/>
      <w:sz w:val="32"/>
      <w:szCs w:val="32"/>
      <w:lang w:val="zh-CN"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290</Words>
  <Characters>1658</Characters>
  <Lines>13</Lines>
  <Paragraphs>3</Paragraphs>
  <TotalTime>1</TotalTime>
  <ScaleCrop>false</ScaleCrop>
  <LinksUpToDate>false</LinksUpToDate>
  <CharactersWithSpaces>1945</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2024-04-22T08:03:00Z</dcterms:created>
  <dc:creator>admin</dc:creator>
  <cp:lastModifiedBy>K</cp:lastModifiedBy>
  <dcterms:modified xsi:type="dcterms:W3CDTF">2024-04-29T07:59:27Z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74F2777EF1F64A79B2A42811B86848B1_12</vt:lpwstr>
  </property>
</Properties>
</file>